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8F10B9" w:rsidRDefault="0039555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специальности</w:t>
      </w:r>
      <w:r w:rsidR="008F10B9" w:rsidRPr="008F10B9">
        <w:rPr>
          <w:rFonts w:ascii="Times New Roman" w:eastAsia="Times New Roman" w:hAnsi="Times New Roman" w:cs="Times New Roman"/>
          <w:b/>
          <w:sz w:val="28"/>
          <w:szCs w:val="28"/>
          <w:lang w:eastAsia="ru-RU"/>
        </w:rPr>
        <w:t>:</w:t>
      </w:r>
    </w:p>
    <w:p w:rsidR="008F10B9" w:rsidRPr="008F10B9" w:rsidRDefault="00996FA3"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40</w:t>
      </w:r>
      <w:r w:rsidR="00BD35D2">
        <w:rPr>
          <w:rFonts w:ascii="Times New Roman" w:eastAsia="Times New Roman" w:hAnsi="Times New Roman" w:cs="Times New Roman"/>
          <w:b/>
          <w:sz w:val="28"/>
          <w:szCs w:val="28"/>
          <w:lang w:eastAsia="ru-RU"/>
        </w:rPr>
        <w:t>.02.01</w:t>
      </w:r>
      <w:r w:rsidR="0039555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«Право и организация социального обеспечения</w:t>
      </w:r>
      <w:r w:rsidR="008F10B9" w:rsidRPr="008F10B9">
        <w:rPr>
          <w:rFonts w:ascii="Times New Roman" w:eastAsia="Times New Roman" w:hAnsi="Times New Roman" w:cs="Times New Roman"/>
          <w:b/>
          <w:sz w:val="28"/>
          <w:szCs w:val="28"/>
          <w:lang w:eastAsia="ru-RU"/>
        </w:rPr>
        <w:t xml:space="preserve">» </w:t>
      </w: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p>
    <w:p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tblPr>
      <w:tblGrid>
        <w:gridCol w:w="5387"/>
        <w:gridCol w:w="4874"/>
      </w:tblGrid>
      <w:tr w:rsidR="008F10B9" w:rsidRPr="008F10B9" w:rsidTr="004A497E">
        <w:trPr>
          <w:trHeight w:val="1097"/>
          <w:jc w:val="right"/>
        </w:trPr>
        <w:tc>
          <w:tcPr>
            <w:tcW w:w="5387" w:type="dxa"/>
          </w:tcPr>
          <w:p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______________ С.Ю. Какулина</w:t>
            </w:r>
          </w:p>
        </w:tc>
      </w:tr>
    </w:tbl>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«Русский язык»</w:t>
      </w:r>
      <w:r w:rsidR="004B6D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4 от 14 июня 2022 г.) и утверждё</w:t>
      </w:r>
      <w:r w:rsidRPr="008F10B9">
        <w:rPr>
          <w:rFonts w:ascii="Times New Roman" w:eastAsia="Times New Roman" w:hAnsi="Times New Roman" w:cs="Times New Roman"/>
          <w:sz w:val="24"/>
          <w:szCs w:val="24"/>
          <w:lang w:eastAsia="ru-RU"/>
        </w:rPr>
        <w:t>нными директором ГБПОУ «КБАДК».</w:t>
      </w:r>
      <w:r w:rsidRPr="008F10B9">
        <w:rPr>
          <w:rFonts w:ascii="Times New Roman" w:eastAsia="Times New Roman" w:hAnsi="Times New Roman" w:cs="Times New Roman"/>
          <w:sz w:val="24"/>
          <w:szCs w:val="24"/>
          <w:lang w:eastAsia="ru-RU"/>
        </w:rPr>
        <w:tab/>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w:t>
      </w:r>
      <w:r w:rsidR="004B6DE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Архагова Ф.С.</w:t>
      </w: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7733"/>
        <w:gridCol w:w="994"/>
      </w:tblGrid>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rsidR="00CD5FDA" w:rsidRPr="00C7767F" w:rsidRDefault="00AC5D7A" w:rsidP="00E94903">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r w:rsidR="004B6DE4">
              <w:rPr>
                <w:rFonts w:ascii="Times New Roman" w:eastAsia="Times New Roman" w:hAnsi="Times New Roman" w:cs="Times New Roman"/>
                <w:sz w:val="24"/>
                <w:szCs w:val="24"/>
              </w:rPr>
              <w:t>.</w:t>
            </w:r>
          </w:p>
          <w:p w:rsidR="00CD5FDA" w:rsidRPr="00C7767F" w:rsidRDefault="00CD5FDA" w:rsidP="00E94903">
            <w:pPr>
              <w:suppressAutoHyphens/>
              <w:jc w:val="both"/>
              <w:rPr>
                <w:rFonts w:ascii="Times New Roman" w:hAnsi="Times New Roman" w:cs="Times New Roman"/>
                <w:bCs/>
                <w:sz w:val="24"/>
                <w:szCs w:val="24"/>
              </w:rPr>
            </w:pP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rsidR="00CD5FDA" w:rsidRPr="00C7767F" w:rsidRDefault="00AC5D7A" w:rsidP="00E94903">
            <w:pPr>
              <w:suppressAutoHyphens/>
              <w:spacing w:after="200" w:line="276" w:lineRule="auto"/>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rsidR="00AC5D7A" w:rsidRPr="00C7767F" w:rsidRDefault="00AC5D7A" w:rsidP="00E94903">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rsidR="00CD5FDA" w:rsidRPr="00C7767F" w:rsidRDefault="00AC5D7A" w:rsidP="00E94903">
            <w:pPr>
              <w:suppressAutoHyphens/>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rsidTr="00C7767F">
        <w:tc>
          <w:tcPr>
            <w:tcW w:w="9466" w:type="dxa"/>
            <w:gridSpan w:val="3"/>
          </w:tcPr>
          <w:p w:rsidR="00CD5FDA" w:rsidRPr="00C7767F" w:rsidRDefault="00CD5FDA" w:rsidP="00E94903">
            <w:pPr>
              <w:suppressAutoHyphens/>
              <w:jc w:val="both"/>
              <w:rPr>
                <w:rFonts w:ascii="Times New Roman" w:hAnsi="Times New Roman" w:cs="Times New Roman"/>
                <w:bCs/>
                <w:sz w:val="24"/>
                <w:szCs w:val="24"/>
              </w:rPr>
            </w:pPr>
          </w:p>
        </w:tc>
      </w:tr>
      <w:tr w:rsidR="00CD5FDA" w:rsidRPr="00C7767F" w:rsidTr="00C7767F">
        <w:tc>
          <w:tcPr>
            <w:tcW w:w="739" w:type="dxa"/>
          </w:tcPr>
          <w:p w:rsidR="00CD5FDA"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p w:rsidR="000B2104" w:rsidRDefault="000B2104" w:rsidP="0007614F">
            <w:pPr>
              <w:suppressAutoHyphens/>
              <w:rPr>
                <w:rFonts w:ascii="Times New Roman" w:hAnsi="Times New Roman"/>
                <w:bCs/>
                <w:sz w:val="24"/>
                <w:szCs w:val="24"/>
              </w:rPr>
            </w:pPr>
          </w:p>
          <w:p w:rsidR="000B2104" w:rsidRDefault="000B2104" w:rsidP="0007614F">
            <w:pPr>
              <w:suppressAutoHyphens/>
              <w:rPr>
                <w:rFonts w:ascii="Times New Roman" w:hAnsi="Times New Roman"/>
                <w:bCs/>
                <w:sz w:val="24"/>
                <w:szCs w:val="24"/>
              </w:rPr>
            </w:pPr>
          </w:p>
          <w:p w:rsidR="000B2104" w:rsidRPr="00C7767F" w:rsidRDefault="000B2104" w:rsidP="0007614F">
            <w:pPr>
              <w:suppressAutoHyphens/>
              <w:rPr>
                <w:rFonts w:ascii="Times New Roman" w:hAnsi="Times New Roman"/>
                <w:bCs/>
                <w:sz w:val="24"/>
                <w:szCs w:val="24"/>
              </w:rPr>
            </w:pPr>
            <w:r>
              <w:rPr>
                <w:rFonts w:ascii="Times New Roman" w:hAnsi="Times New Roman"/>
                <w:bCs/>
                <w:sz w:val="24"/>
                <w:szCs w:val="24"/>
              </w:rPr>
              <w:t xml:space="preserve">5.        </w:t>
            </w:r>
          </w:p>
        </w:tc>
        <w:tc>
          <w:tcPr>
            <w:tcW w:w="7733" w:type="dxa"/>
          </w:tcPr>
          <w:p w:rsidR="000B2104" w:rsidRDefault="00AC5D7A" w:rsidP="00E94903">
            <w:pPr>
              <w:suppressAutoHyphens/>
              <w:spacing w:after="200" w:line="276" w:lineRule="auto"/>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w:t>
            </w:r>
            <w:r w:rsidR="004B6DE4">
              <w:rPr>
                <w:rFonts w:ascii="Times New Roman" w:eastAsia="Times New Roman" w:hAnsi="Times New Roman" w:cs="Times New Roman"/>
                <w:sz w:val="24"/>
                <w:szCs w:val="24"/>
              </w:rPr>
              <w:t>ния учебной дисциплины ОДБ 01 «</w:t>
            </w:r>
            <w:r w:rsidRPr="00C7767F">
              <w:rPr>
                <w:rFonts w:ascii="Times New Roman" w:eastAsia="Times New Roman" w:hAnsi="Times New Roman" w:cs="Times New Roman"/>
                <w:sz w:val="24"/>
                <w:szCs w:val="24"/>
              </w:rPr>
              <w:t xml:space="preserve">Русский язык». </w:t>
            </w:r>
          </w:p>
          <w:p w:rsidR="000B2104" w:rsidRPr="000B2104" w:rsidRDefault="000B2104" w:rsidP="00E94903">
            <w:pPr>
              <w:suppressAutoHyphens/>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Темы индивидуальных проектов.</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rsidR="008A777E" w:rsidRDefault="008A777E" w:rsidP="0007614F">
            <w:pPr>
              <w:suppressAutoHyphens/>
              <w:jc w:val="right"/>
              <w:rPr>
                <w:rFonts w:ascii="Times New Roman" w:hAnsi="Times New Roman"/>
                <w:b/>
                <w:sz w:val="24"/>
                <w:szCs w:val="24"/>
              </w:rPr>
            </w:pPr>
          </w:p>
          <w:p w:rsidR="00A80219" w:rsidRDefault="00A80219" w:rsidP="0007614F">
            <w:pPr>
              <w:suppressAutoHyphens/>
              <w:jc w:val="right"/>
              <w:rPr>
                <w:rFonts w:ascii="Times New Roman" w:hAnsi="Times New Roman"/>
                <w:b/>
                <w:sz w:val="24"/>
                <w:szCs w:val="24"/>
              </w:rPr>
            </w:pPr>
          </w:p>
          <w:p w:rsidR="00A80219" w:rsidRPr="00A80219" w:rsidRDefault="00A80219" w:rsidP="00A80219">
            <w:pPr>
              <w:suppressAutoHyphens/>
              <w:jc w:val="center"/>
              <w:rPr>
                <w:rFonts w:ascii="Times New Roman" w:hAnsi="Times New Roman"/>
                <w:sz w:val="24"/>
                <w:szCs w:val="24"/>
              </w:rPr>
            </w:pPr>
            <w:r>
              <w:rPr>
                <w:rFonts w:ascii="Times New Roman" w:hAnsi="Times New Roman"/>
                <w:sz w:val="24"/>
                <w:szCs w:val="24"/>
              </w:rPr>
              <w:t xml:space="preserve">        </w:t>
            </w:r>
            <w:r w:rsidRPr="00A80219">
              <w:rPr>
                <w:rFonts w:ascii="Times New Roman" w:hAnsi="Times New Roman"/>
                <w:sz w:val="24"/>
                <w:szCs w:val="24"/>
              </w:rPr>
              <w:t>22</w:t>
            </w:r>
          </w:p>
        </w:tc>
      </w:tr>
      <w:tr w:rsidR="00DB0C17" w:rsidRPr="00C7767F" w:rsidTr="00C7767F">
        <w:tc>
          <w:tcPr>
            <w:tcW w:w="739" w:type="dxa"/>
          </w:tcPr>
          <w:p w:rsidR="00DB0C17" w:rsidRPr="00C7767F" w:rsidRDefault="000B2104" w:rsidP="0007614F">
            <w:pPr>
              <w:suppressAutoHyphens/>
              <w:rPr>
                <w:rFonts w:ascii="Times New Roman" w:hAnsi="Times New Roman"/>
                <w:bCs/>
                <w:sz w:val="24"/>
                <w:szCs w:val="24"/>
              </w:rPr>
            </w:pPr>
            <w:r>
              <w:rPr>
                <w:rFonts w:ascii="Times New Roman" w:hAnsi="Times New Roman"/>
                <w:bCs/>
                <w:sz w:val="24"/>
                <w:szCs w:val="24"/>
              </w:rPr>
              <w:t xml:space="preserve">6.           </w:t>
            </w:r>
          </w:p>
        </w:tc>
        <w:tc>
          <w:tcPr>
            <w:tcW w:w="7733" w:type="dxa"/>
          </w:tcPr>
          <w:p w:rsidR="00DB0C17" w:rsidRPr="00C7767F" w:rsidRDefault="000B2104" w:rsidP="00E94903">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2. </w:t>
            </w:r>
            <w:r w:rsidR="00AC5D7A" w:rsidRPr="00C7767F">
              <w:rPr>
                <w:rFonts w:ascii="Times New Roman" w:eastAsia="Times New Roman" w:hAnsi="Times New Roman" w:cs="Times New Roman"/>
                <w:sz w:val="24"/>
                <w:szCs w:val="24"/>
              </w:rPr>
              <w:t>Фонды оценочных средств</w:t>
            </w:r>
            <w:r w:rsidR="004B6DE4">
              <w:rPr>
                <w:rFonts w:ascii="Times New Roman" w:eastAsia="Times New Roman" w:hAnsi="Times New Roman" w:cs="Times New Roman"/>
                <w:sz w:val="24"/>
                <w:szCs w:val="24"/>
              </w:rPr>
              <w:t>.</w:t>
            </w:r>
          </w:p>
        </w:tc>
        <w:tc>
          <w:tcPr>
            <w:tcW w:w="992" w:type="dxa"/>
          </w:tcPr>
          <w:p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w:t>
            </w:r>
            <w:r w:rsidR="00A80219">
              <w:rPr>
                <w:rFonts w:ascii="Times New Roman" w:hAnsi="Times New Roman"/>
                <w:sz w:val="24"/>
                <w:szCs w:val="24"/>
              </w:rPr>
              <w:t>4</w:t>
            </w:r>
          </w:p>
        </w:tc>
      </w:tr>
      <w:bookmarkEnd w:id="0"/>
    </w:tbl>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rsidR="007A39F2" w:rsidRPr="00C7767F" w:rsidRDefault="007A39F2"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911EF1">
        <w:rPr>
          <w:rFonts w:ascii="Times New Roman" w:eastAsia="Times New Roman" w:hAnsi="Times New Roman" w:cs="Times New Roman"/>
          <w:sz w:val="24"/>
          <w:szCs w:val="24"/>
          <w:lang w:eastAsia="ru-RU"/>
        </w:rPr>
        <w:t xml:space="preserve"> ОДБ</w:t>
      </w:r>
      <w:r w:rsidR="00450438" w:rsidRPr="00C7767F">
        <w:rPr>
          <w:rFonts w:ascii="Times New Roman" w:eastAsia="Times New Roman" w:hAnsi="Times New Roman" w:cs="Times New Roman"/>
          <w:sz w:val="24"/>
          <w:szCs w:val="24"/>
          <w:lang w:eastAsia="ru-RU"/>
        </w:rPr>
        <w:t xml:space="preserve">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w:t>
      </w:r>
      <w:r w:rsidR="004B6DE4">
        <w:rPr>
          <w:rFonts w:ascii="Times New Roman" w:eastAsia="Times New Roman" w:hAnsi="Times New Roman" w:cs="Times New Roman"/>
          <w:sz w:val="24"/>
          <w:szCs w:val="24"/>
          <w:lang w:eastAsia="ru-RU"/>
        </w:rPr>
        <w:t>соответствии с</w:t>
      </w:r>
      <w:r w:rsidR="00996FA3">
        <w:rPr>
          <w:rFonts w:ascii="Times New Roman" w:eastAsia="Times New Roman" w:hAnsi="Times New Roman" w:cs="Times New Roman"/>
          <w:sz w:val="24"/>
          <w:szCs w:val="24"/>
          <w:lang w:eastAsia="ru-RU"/>
        </w:rPr>
        <w:t xml:space="preserve"> ФГОС по специальности  40.02.01 «Право и организация социального обеспечения</w:t>
      </w:r>
      <w:r w:rsidR="00450438" w:rsidRPr="00C7767F">
        <w:rPr>
          <w:rFonts w:ascii="Times New Roman" w:eastAsia="Times New Roman" w:hAnsi="Times New Roman" w:cs="Times New Roman"/>
          <w:sz w:val="24"/>
          <w:szCs w:val="24"/>
          <w:lang w:eastAsia="ru-RU"/>
        </w:rPr>
        <w:t xml:space="preserve">» </w:t>
      </w:r>
      <w:r w:rsidR="00996FA3">
        <w:rPr>
          <w:rFonts w:ascii="Times New Roman" w:eastAsia="Times New Roman" w:hAnsi="Times New Roman" w:cs="Times New Roman"/>
          <w:i/>
          <w:sz w:val="24"/>
          <w:szCs w:val="24"/>
          <w:lang w:eastAsia="ru-RU"/>
        </w:rPr>
        <w:t>Приказ Минобрнауки России от 12.05.2014 N 508 (ред. от 13.07</w:t>
      </w:r>
      <w:r w:rsidR="00F81971" w:rsidRPr="00C7767F">
        <w:rPr>
          <w:rFonts w:ascii="Times New Roman" w:eastAsia="Times New Roman" w:hAnsi="Times New Roman" w:cs="Times New Roman"/>
          <w:i/>
          <w:sz w:val="24"/>
          <w:szCs w:val="24"/>
          <w:lang w:eastAsia="ru-RU"/>
        </w:rPr>
        <w:t>.2021)</w:t>
      </w:r>
    </w:p>
    <w:p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1. Понимать сущность и социальную значимость</w:t>
      </w:r>
      <w:r w:rsidR="00DC0F80">
        <w:rPr>
          <w:rFonts w:ascii="Times New Roman" w:eastAsia="Times New Roman" w:hAnsi="Times New Roman" w:cs="Times New Roman"/>
          <w:sz w:val="24"/>
          <w:szCs w:val="24"/>
          <w:lang w:eastAsia="ru-RU"/>
        </w:rPr>
        <w:t xml:space="preserve"> своей</w:t>
      </w:r>
      <w:r w:rsidRPr="00C7767F">
        <w:rPr>
          <w:rFonts w:ascii="Times New Roman" w:eastAsia="Times New Roman" w:hAnsi="Times New Roman" w:cs="Times New Roman"/>
          <w:sz w:val="24"/>
          <w:szCs w:val="24"/>
          <w:lang w:eastAsia="ru-RU"/>
        </w:rPr>
        <w:t xml:space="preserve"> будущей профессии, проявлять к ней устойчивый интерес.</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2. Организовывать собственную деятельн</w:t>
      </w:r>
      <w:r w:rsidR="00DC0F80">
        <w:rPr>
          <w:rFonts w:ascii="Times New Roman" w:eastAsia="Times New Roman" w:hAnsi="Times New Roman" w:cs="Times New Roman"/>
          <w:sz w:val="24"/>
          <w:szCs w:val="24"/>
          <w:lang w:eastAsia="ru-RU"/>
        </w:rPr>
        <w:t>ость, выбирать типовые методы и способы выполнения профессиональных задач, оценивать их эффективность и качество</w:t>
      </w:r>
      <w:r w:rsidRPr="00C7767F">
        <w:rPr>
          <w:rFonts w:ascii="Times New Roman" w:eastAsia="Times New Roman" w:hAnsi="Times New Roman" w:cs="Times New Roman"/>
          <w:sz w:val="24"/>
          <w:szCs w:val="24"/>
          <w:lang w:eastAsia="ru-RU"/>
        </w:rPr>
        <w:t>.</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3. </w:t>
      </w:r>
      <w:r w:rsidR="00DC0F80">
        <w:rPr>
          <w:rFonts w:ascii="Times New Roman" w:eastAsia="Times New Roman" w:hAnsi="Times New Roman" w:cs="Times New Roman"/>
          <w:sz w:val="24"/>
          <w:szCs w:val="24"/>
          <w:lang w:eastAsia="ru-RU"/>
        </w:rPr>
        <w:t xml:space="preserve"> Принимать решения в стандартных и нестандартных ситуациях и нести за них ответственность.</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4. Осуществлять поиск</w:t>
      </w:r>
      <w:r w:rsidR="00DC0F80">
        <w:rPr>
          <w:rFonts w:ascii="Times New Roman" w:eastAsia="Times New Roman" w:hAnsi="Times New Roman" w:cs="Times New Roman"/>
          <w:sz w:val="24"/>
          <w:szCs w:val="24"/>
          <w:lang w:eastAsia="ru-RU"/>
        </w:rPr>
        <w:t xml:space="preserve"> и использование</w:t>
      </w:r>
      <w:r w:rsidRPr="00C7767F">
        <w:rPr>
          <w:rFonts w:ascii="Times New Roman" w:eastAsia="Times New Roman" w:hAnsi="Times New Roman" w:cs="Times New Roman"/>
          <w:sz w:val="24"/>
          <w:szCs w:val="24"/>
          <w:lang w:eastAsia="ru-RU"/>
        </w:rPr>
        <w:t xml:space="preserve"> информации, необходимой для эффективного выполнения</w:t>
      </w:r>
      <w:r w:rsidR="00FC509E">
        <w:rPr>
          <w:rFonts w:ascii="Times New Roman" w:eastAsia="Times New Roman" w:hAnsi="Times New Roman" w:cs="Times New Roman"/>
          <w:sz w:val="24"/>
          <w:szCs w:val="24"/>
          <w:lang w:eastAsia="ru-RU"/>
        </w:rPr>
        <w:t xml:space="preserve"> </w:t>
      </w:r>
      <w:r w:rsidR="00DC0F80">
        <w:rPr>
          <w:rFonts w:ascii="Times New Roman" w:eastAsia="Times New Roman" w:hAnsi="Times New Roman" w:cs="Times New Roman"/>
          <w:sz w:val="24"/>
          <w:szCs w:val="24"/>
          <w:lang w:eastAsia="ru-RU"/>
        </w:rPr>
        <w:t>профессиональных задач, профессионального и личностного развития.</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FC509E">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деятельности.</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6. Работать в </w:t>
      </w:r>
      <w:r w:rsidR="00DC0F80">
        <w:rPr>
          <w:rFonts w:ascii="Times New Roman" w:eastAsia="Times New Roman" w:hAnsi="Times New Roman" w:cs="Times New Roman"/>
          <w:sz w:val="24"/>
          <w:szCs w:val="24"/>
          <w:lang w:eastAsia="ru-RU"/>
        </w:rPr>
        <w:t xml:space="preserve">коллективе и </w:t>
      </w:r>
      <w:r w:rsidRPr="00C7767F">
        <w:rPr>
          <w:rFonts w:ascii="Times New Roman" w:eastAsia="Times New Roman" w:hAnsi="Times New Roman" w:cs="Times New Roman"/>
          <w:sz w:val="24"/>
          <w:szCs w:val="24"/>
          <w:lang w:eastAsia="ru-RU"/>
        </w:rPr>
        <w:t>команде, эффективно общаться с ко</w:t>
      </w:r>
      <w:r w:rsidR="00996FA3">
        <w:rPr>
          <w:rFonts w:ascii="Times New Roman" w:eastAsia="Times New Roman" w:hAnsi="Times New Roman" w:cs="Times New Roman"/>
          <w:sz w:val="24"/>
          <w:szCs w:val="24"/>
          <w:lang w:eastAsia="ru-RU"/>
        </w:rPr>
        <w:t>ллегами, руководством, потребителями</w:t>
      </w:r>
      <w:r w:rsidRPr="00C7767F">
        <w:rPr>
          <w:rFonts w:ascii="Times New Roman" w:eastAsia="Times New Roman" w:hAnsi="Times New Roman" w:cs="Times New Roman"/>
          <w:sz w:val="24"/>
          <w:szCs w:val="24"/>
          <w:lang w:eastAsia="ru-RU"/>
        </w:rPr>
        <w:t>.</w:t>
      </w:r>
    </w:p>
    <w:p w:rsidR="00F81971" w:rsidRDefault="00F81971"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7. </w:t>
      </w:r>
      <w:r w:rsidR="00DC0F80">
        <w:rPr>
          <w:rFonts w:ascii="Times New Roman" w:eastAsia="Times New Roman" w:hAnsi="Times New Roman" w:cs="Times New Roman"/>
          <w:sz w:val="24"/>
          <w:szCs w:val="24"/>
          <w:lang w:eastAsia="ru-RU"/>
        </w:rPr>
        <w:t xml:space="preserve"> Брать на себя ответственность за работу членов команды (подчинённых), </w:t>
      </w:r>
      <w:r w:rsidR="00E12A00">
        <w:rPr>
          <w:rFonts w:ascii="Times New Roman" w:eastAsia="Times New Roman" w:hAnsi="Times New Roman" w:cs="Times New Roman"/>
          <w:sz w:val="24"/>
          <w:szCs w:val="24"/>
          <w:lang w:eastAsia="ru-RU"/>
        </w:rPr>
        <w:t>результат выполнения заданий.</w:t>
      </w:r>
    </w:p>
    <w:p w:rsidR="00E12A00"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96FA3"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1E0F9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9. Ориентироваться в </w:t>
      </w:r>
      <w:r w:rsidR="00996FA3">
        <w:rPr>
          <w:rFonts w:ascii="Times New Roman" w:eastAsia="Times New Roman" w:hAnsi="Times New Roman" w:cs="Times New Roman"/>
          <w:sz w:val="24"/>
          <w:szCs w:val="24"/>
          <w:lang w:eastAsia="ru-RU"/>
        </w:rPr>
        <w:t>условиях постоянного изменения правовой базы.</w:t>
      </w:r>
    </w:p>
    <w:p w:rsidR="00E12A00" w:rsidRDefault="00996FA3"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10</w:t>
      </w:r>
      <w:r w:rsidR="00E12A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Соблюдать основы здорового образа жизни, требования охраны труда.</w:t>
      </w:r>
    </w:p>
    <w:p w:rsidR="00996FA3" w:rsidRDefault="00996FA3"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11. Соблюдать деловой этикет</w:t>
      </w:r>
      <w:r w:rsidR="00D335D9">
        <w:rPr>
          <w:rFonts w:ascii="Times New Roman" w:eastAsia="Times New Roman" w:hAnsi="Times New Roman" w:cs="Times New Roman"/>
          <w:sz w:val="24"/>
          <w:szCs w:val="24"/>
          <w:lang w:eastAsia="ru-RU"/>
        </w:rPr>
        <w:t>, культуру и психологические основы общения, нормы и правила поведения.</w:t>
      </w:r>
    </w:p>
    <w:p w:rsidR="00D335D9" w:rsidRPr="00C7767F" w:rsidRDefault="00D335D9"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ОК 12. Проявлять нетерпимость к коррупционному поведению.</w:t>
      </w:r>
    </w:p>
    <w:p w:rsidR="000357E5" w:rsidRDefault="000357E5"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p w:rsidR="000357E5" w:rsidRDefault="000357E5"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 2.3. </w:t>
      </w:r>
      <w:r>
        <w:rPr>
          <w:rFonts w:ascii="Times New Roman" w:hAnsi="Times New Roman"/>
          <w:bCs/>
          <w:sz w:val="24"/>
          <w:szCs w:val="24"/>
        </w:rPr>
        <w:t>Организовывать и координировать социальную работу с отдельными лицами, категориями граждан и семьями, нуждающимися в социальной поддержке и защите.</w:t>
      </w:r>
    </w:p>
    <w:p w:rsidR="000357E5" w:rsidRDefault="000357E5"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0357E5" w:rsidRDefault="000357E5"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EE0E58"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3911B4" w:rsidRDefault="003911B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3911B4" w:rsidRDefault="003911B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3911B4" w:rsidRDefault="003911B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3911B4" w:rsidRPr="00C7767F" w:rsidRDefault="003911B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7811"/>
      </w:tblGrid>
      <w:tr w:rsidR="00005227" w:rsidRPr="00C7767F" w:rsidTr="00CD5FDA">
        <w:trPr>
          <w:trHeight w:val="649"/>
        </w:trPr>
        <w:tc>
          <w:tcPr>
            <w:tcW w:w="1540"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lastRenderedPageBreak/>
              <w:t>Коды результатов</w:t>
            </w:r>
          </w:p>
        </w:tc>
        <w:tc>
          <w:tcPr>
            <w:tcW w:w="7811"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6F614A" w:rsidRPr="00E55D37" w:rsidTr="00CD5FDA">
        <w:trPr>
          <w:trHeight w:val="1035"/>
        </w:trPr>
        <w:tc>
          <w:tcPr>
            <w:tcW w:w="1540" w:type="dxa"/>
          </w:tcPr>
          <w:p w:rsidR="006F614A" w:rsidRDefault="006F614A" w:rsidP="00800D47">
            <w:pPr>
              <w:suppressAutoHyphens/>
              <w:spacing w:after="0" w:line="240" w:lineRule="auto"/>
              <w:jc w:val="both"/>
              <w:rPr>
                <w:rFonts w:ascii="Times New Roman" w:hAnsi="Times New Roman"/>
                <w:bCs/>
                <w:sz w:val="24"/>
                <w:szCs w:val="24"/>
              </w:rPr>
            </w:pPr>
            <w:r w:rsidRPr="00E55D37">
              <w:rPr>
                <w:rFonts w:ascii="Times New Roman" w:hAnsi="Times New Roman"/>
                <w:bCs/>
                <w:sz w:val="24"/>
                <w:szCs w:val="24"/>
              </w:rPr>
              <w:t>ЛР 01</w:t>
            </w:r>
          </w:p>
        </w:tc>
        <w:tc>
          <w:tcPr>
            <w:tcW w:w="7811" w:type="dxa"/>
          </w:tcPr>
          <w:p w:rsidR="006F614A" w:rsidRDefault="006F614A"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w:t>
            </w:r>
            <w:r w:rsidR="00FC509E">
              <w:rPr>
                <w:rFonts w:ascii="Times New Roman" w:hAnsi="Times New Roman"/>
                <w:bCs/>
                <w:sz w:val="24"/>
                <w:szCs w:val="24"/>
              </w:rPr>
              <w:t>с другими людьми, достигать в нё</w:t>
            </w:r>
            <w:r w:rsidRPr="00E55D37">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sidR="00FC509E">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sidR="00FC509E">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01</w:t>
            </w:r>
            <w:bookmarkEnd w:id="1"/>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02</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03</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w:t>
            </w:r>
            <w:r w:rsidR="00FC509E">
              <w:rPr>
                <w:rFonts w:ascii="Times New Roman" w:hAnsi="Times New Roman"/>
                <w:bCs/>
                <w:sz w:val="24"/>
                <w:szCs w:val="24"/>
              </w:rPr>
              <w:t>екст с точки зрения наличия в нё</w:t>
            </w:r>
            <w:r w:rsidRPr="00E55D37">
              <w:rPr>
                <w:rFonts w:ascii="Times New Roman" w:hAnsi="Times New Roman"/>
                <w:bCs/>
                <w:sz w:val="24"/>
                <w:szCs w:val="24"/>
              </w:rPr>
              <w:t>м явной и скрытой, основной и второстепенной информации</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lastRenderedPageBreak/>
              <w:t>ПР</w:t>
            </w:r>
            <w:r w:rsidR="00FC509E">
              <w:rPr>
                <w:rFonts w:ascii="Times New Roman" w:hAnsi="Times New Roman"/>
                <w:bCs/>
                <w:sz w:val="24"/>
                <w:szCs w:val="24"/>
              </w:rPr>
              <w:t xml:space="preserve"> </w:t>
            </w:r>
            <w:r w:rsidRPr="00E55D37">
              <w:rPr>
                <w:rFonts w:ascii="Times New Roman" w:hAnsi="Times New Roman"/>
                <w:bCs/>
                <w:sz w:val="24"/>
                <w:szCs w:val="24"/>
              </w:rPr>
              <w:t>б 05</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06</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07</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08</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w:t>
            </w:r>
            <w:r w:rsidR="00FC509E">
              <w:rPr>
                <w:rFonts w:ascii="Times New Roman" w:hAnsi="Times New Roman"/>
                <w:bCs/>
                <w:sz w:val="24"/>
                <w:szCs w:val="24"/>
              </w:rPr>
              <w:t xml:space="preserve"> темы и проблемы и выражать своё</w:t>
            </w:r>
            <w:r w:rsidRPr="00E55D37">
              <w:rPr>
                <w:rFonts w:ascii="Times New Roman" w:hAnsi="Times New Roman"/>
                <w:bCs/>
                <w:sz w:val="24"/>
                <w:szCs w:val="24"/>
              </w:rPr>
              <w:t xml:space="preserve"> отн</w:t>
            </w:r>
            <w:r w:rsidR="00FC509E">
              <w:rPr>
                <w:rFonts w:ascii="Times New Roman" w:hAnsi="Times New Roman"/>
                <w:bCs/>
                <w:sz w:val="24"/>
                <w:szCs w:val="24"/>
              </w:rPr>
              <w:t>ошение к ним в развё</w:t>
            </w:r>
            <w:r w:rsidRPr="00E55D37">
              <w:rPr>
                <w:rFonts w:ascii="Times New Roman" w:hAnsi="Times New Roman"/>
                <w:bCs/>
                <w:sz w:val="24"/>
                <w:szCs w:val="24"/>
              </w:rPr>
              <w:t>рнутых аргументированных устных и письменных высказываниях</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09</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w:t>
            </w:r>
            <w:r w:rsidR="00FC509E">
              <w:rPr>
                <w:rFonts w:ascii="Times New Roman" w:hAnsi="Times New Roman"/>
                <w:bCs/>
                <w:sz w:val="24"/>
                <w:szCs w:val="24"/>
              </w:rPr>
              <w:t>удожественных произведений с учё</w:t>
            </w:r>
            <w:r w:rsidRPr="00E55D37">
              <w:rPr>
                <w:rFonts w:ascii="Times New Roman" w:hAnsi="Times New Roman"/>
                <w:b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10</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4E51C5" w:rsidRPr="009F5C4D" w:rsidRDefault="00E94903" w:rsidP="004E51C5">
      <w:pPr>
        <w:suppressAutoHyphens/>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w:t>
      </w:r>
      <w:r w:rsidR="004E51C5">
        <w:rPr>
          <w:rFonts w:ascii="Times New Roman" w:eastAsia="Times New Roman" w:hAnsi="Times New Roman" w:cs="Times New Roman"/>
          <w:b/>
          <w:sz w:val="28"/>
          <w:szCs w:val="28"/>
          <w:lang w:eastAsia="ru-RU"/>
        </w:rPr>
        <w:t xml:space="preserve"> Объё</w:t>
      </w:r>
      <w:r w:rsidR="004E51C5" w:rsidRPr="009F5C4D">
        <w:rPr>
          <w:rFonts w:ascii="Times New Roman" w:eastAsia="Times New Roman" w:hAnsi="Times New Roman" w:cs="Times New Roman"/>
          <w:b/>
          <w:sz w:val="28"/>
          <w:szCs w:val="28"/>
          <w:lang w:eastAsia="ru-RU"/>
        </w:rPr>
        <w:t>м учебной дисциплины и виды учебной работы</w:t>
      </w:r>
    </w:p>
    <w:p w:rsidR="004E51C5" w:rsidRDefault="004E51C5" w:rsidP="004E51C5">
      <w:pPr>
        <w:suppressAutoHyphens/>
        <w:spacing w:after="0" w:line="240" w:lineRule="auto"/>
        <w:ind w:firstLine="709"/>
        <w:rPr>
          <w:rFonts w:ascii="Times New Roman" w:eastAsia="Times New Roman" w:hAnsi="Times New Roman" w:cs="Times New Roman"/>
          <w:b/>
          <w:sz w:val="24"/>
          <w:szCs w:val="24"/>
          <w:lang w:eastAsia="ru-RU"/>
        </w:rPr>
      </w:pPr>
    </w:p>
    <w:p w:rsidR="004E51C5" w:rsidRDefault="004E51C5" w:rsidP="004E51C5">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4E51C5" w:rsidRPr="00E55D37" w:rsidTr="00493E13">
        <w:trPr>
          <w:trHeight w:val="20"/>
        </w:trPr>
        <w:tc>
          <w:tcPr>
            <w:tcW w:w="3685" w:type="pct"/>
            <w:vAlign w:val="center"/>
          </w:tcPr>
          <w:p w:rsidR="004E51C5" w:rsidRPr="00E55D37" w:rsidRDefault="004E51C5" w:rsidP="00493E13">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4E51C5" w:rsidRPr="00E55D37" w:rsidRDefault="004E51C5" w:rsidP="00493E13">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Объё</w:t>
            </w:r>
            <w:r w:rsidRPr="00E55D37">
              <w:rPr>
                <w:rFonts w:ascii="Times New Roman" w:eastAsia="Times New Roman" w:hAnsi="Times New Roman" w:cs="Times New Roman"/>
                <w:b/>
                <w:iCs/>
                <w:sz w:val="24"/>
                <w:szCs w:val="24"/>
                <w:lang w:eastAsia="ru-RU"/>
              </w:rPr>
              <w:t>м в часах</w:t>
            </w:r>
          </w:p>
        </w:tc>
      </w:tr>
      <w:tr w:rsidR="004E51C5" w:rsidRPr="00E55D37" w:rsidTr="00493E13">
        <w:trPr>
          <w:trHeight w:val="20"/>
        </w:trPr>
        <w:tc>
          <w:tcPr>
            <w:tcW w:w="3685" w:type="pct"/>
            <w:vAlign w:val="center"/>
          </w:tcPr>
          <w:p w:rsidR="004E51C5" w:rsidRPr="00E55D37" w:rsidRDefault="004E51C5" w:rsidP="00493E13">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Объё</w:t>
            </w:r>
            <w:r w:rsidRPr="00E55D37">
              <w:rPr>
                <w:rFonts w:ascii="Times New Roman" w:eastAsia="Times New Roman" w:hAnsi="Times New Roman" w:cs="Times New Roman"/>
                <w:b/>
                <w:sz w:val="24"/>
                <w:szCs w:val="24"/>
                <w:lang w:eastAsia="ru-RU"/>
              </w:rPr>
              <w:t>м образовательной программы учебной дисциплины</w:t>
            </w:r>
          </w:p>
        </w:tc>
        <w:tc>
          <w:tcPr>
            <w:tcW w:w="1315" w:type="pct"/>
            <w:vAlign w:val="center"/>
          </w:tcPr>
          <w:p w:rsidR="004E51C5" w:rsidRPr="00CD5FDA"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4E51C5" w:rsidRPr="00E55D37" w:rsidTr="00493E13">
        <w:trPr>
          <w:trHeight w:val="20"/>
        </w:trPr>
        <w:tc>
          <w:tcPr>
            <w:tcW w:w="3685" w:type="pct"/>
            <w:shd w:val="clear" w:color="auto" w:fill="auto"/>
          </w:tcPr>
          <w:p w:rsidR="004E51C5" w:rsidRPr="009865C5" w:rsidRDefault="004E51C5" w:rsidP="00493E13">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4E51C5" w:rsidRPr="00CD5FDA"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4E51C5" w:rsidRPr="00E55D37" w:rsidTr="00493E13">
        <w:trPr>
          <w:trHeight w:val="20"/>
        </w:trPr>
        <w:tc>
          <w:tcPr>
            <w:tcW w:w="5000" w:type="pct"/>
            <w:gridSpan w:val="2"/>
            <w:vAlign w:val="center"/>
          </w:tcPr>
          <w:p w:rsidR="004E51C5" w:rsidRPr="00E55D37" w:rsidRDefault="004E51C5" w:rsidP="00493E13">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4E51C5" w:rsidRPr="00E55D37" w:rsidTr="00493E13">
        <w:trPr>
          <w:trHeight w:val="20"/>
        </w:trPr>
        <w:tc>
          <w:tcPr>
            <w:tcW w:w="3685" w:type="pct"/>
            <w:vAlign w:val="center"/>
          </w:tcPr>
          <w:p w:rsidR="004E51C5" w:rsidRPr="00E55D37" w:rsidRDefault="004E51C5" w:rsidP="00493E13">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4E51C5" w:rsidRPr="00E55D37"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48</w:t>
            </w:r>
          </w:p>
        </w:tc>
      </w:tr>
      <w:tr w:rsidR="004E51C5" w:rsidRPr="00E55D37" w:rsidTr="00493E13">
        <w:trPr>
          <w:trHeight w:val="20"/>
        </w:trPr>
        <w:tc>
          <w:tcPr>
            <w:tcW w:w="3685" w:type="pct"/>
            <w:vAlign w:val="center"/>
          </w:tcPr>
          <w:p w:rsidR="004E51C5" w:rsidRPr="00E55D37" w:rsidRDefault="004E51C5" w:rsidP="00493E13">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4E51C5" w:rsidRPr="00E55D37"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4E51C5" w:rsidRPr="00E55D37" w:rsidTr="00493E13">
        <w:trPr>
          <w:trHeight w:val="20"/>
        </w:trPr>
        <w:tc>
          <w:tcPr>
            <w:tcW w:w="3685" w:type="pct"/>
            <w:vAlign w:val="center"/>
          </w:tcPr>
          <w:p w:rsidR="004E51C5" w:rsidRPr="009865C5" w:rsidRDefault="004E51C5" w:rsidP="00493E13">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4E51C5" w:rsidRPr="00CD5FDA"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r>
      <w:tr w:rsidR="004E51C5" w:rsidRPr="00E55D37" w:rsidTr="00493E13">
        <w:trPr>
          <w:trHeight w:val="20"/>
        </w:trPr>
        <w:tc>
          <w:tcPr>
            <w:tcW w:w="5000" w:type="pct"/>
            <w:gridSpan w:val="2"/>
            <w:vAlign w:val="center"/>
          </w:tcPr>
          <w:p w:rsidR="004E51C5" w:rsidRDefault="004E51C5" w:rsidP="00493E13">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4E51C5" w:rsidRPr="00E55D37" w:rsidTr="00493E13">
        <w:trPr>
          <w:trHeight w:val="20"/>
        </w:trPr>
        <w:tc>
          <w:tcPr>
            <w:tcW w:w="3685" w:type="pct"/>
            <w:vAlign w:val="center"/>
          </w:tcPr>
          <w:p w:rsidR="004E51C5" w:rsidRDefault="004E51C5" w:rsidP="00493E1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4E51C5"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4E51C5" w:rsidRPr="00E55D37" w:rsidTr="00493E13">
        <w:trPr>
          <w:trHeight w:val="20"/>
        </w:trPr>
        <w:tc>
          <w:tcPr>
            <w:tcW w:w="3685" w:type="pct"/>
            <w:vAlign w:val="center"/>
          </w:tcPr>
          <w:p w:rsidR="004E51C5" w:rsidRDefault="004E51C5" w:rsidP="00493E1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4E51C5"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4E51C5" w:rsidRPr="00E55D37" w:rsidTr="00493E13">
        <w:trPr>
          <w:trHeight w:val="20"/>
        </w:trPr>
        <w:tc>
          <w:tcPr>
            <w:tcW w:w="3685" w:type="pct"/>
            <w:vAlign w:val="center"/>
          </w:tcPr>
          <w:p w:rsidR="004E51C5" w:rsidRPr="00E55D37" w:rsidRDefault="004E51C5" w:rsidP="00493E13">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4E51C5" w:rsidRPr="00CD5FDA"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p>
        </w:tc>
      </w:tr>
    </w:tbl>
    <w:p w:rsidR="004E51C5" w:rsidRDefault="004E51C5" w:rsidP="004E51C5">
      <w:pPr>
        <w:suppressAutoHyphens/>
        <w:spacing w:after="0" w:line="240" w:lineRule="auto"/>
        <w:ind w:firstLine="709"/>
        <w:rPr>
          <w:rFonts w:ascii="Times New Roman" w:eastAsia="Times New Roman" w:hAnsi="Times New Roman" w:cs="Times New Roman"/>
          <w:b/>
          <w:sz w:val="24"/>
          <w:szCs w:val="24"/>
          <w:lang w:eastAsia="ru-RU"/>
        </w:rPr>
      </w:pPr>
    </w:p>
    <w:p w:rsidR="004E51C5" w:rsidRDefault="004E51C5" w:rsidP="004E51C5">
      <w:pPr>
        <w:suppressAutoHyphens/>
        <w:spacing w:after="0" w:line="240" w:lineRule="auto"/>
        <w:ind w:hanging="851"/>
        <w:rPr>
          <w:rFonts w:ascii="Times New Roman" w:eastAsia="Times New Roman" w:hAnsi="Times New Roman" w:cs="Times New Roman"/>
          <w:b/>
          <w:sz w:val="24"/>
          <w:szCs w:val="24"/>
          <w:lang w:eastAsia="ru-RU"/>
        </w:rPr>
      </w:pPr>
    </w:p>
    <w:p w:rsidR="004E51C5" w:rsidRPr="00E55D37" w:rsidRDefault="004E51C5" w:rsidP="004E51C5">
      <w:pPr>
        <w:suppressAutoHyphens/>
        <w:spacing w:after="0" w:line="240" w:lineRule="auto"/>
        <w:ind w:firstLine="709"/>
        <w:rPr>
          <w:rFonts w:ascii="Times New Roman" w:eastAsia="Times New Roman" w:hAnsi="Times New Roman" w:cs="Times New Roman"/>
          <w:b/>
          <w:sz w:val="24"/>
          <w:szCs w:val="24"/>
          <w:lang w:eastAsia="ru-RU"/>
        </w:rPr>
      </w:pPr>
    </w:p>
    <w:p w:rsidR="004E51C5" w:rsidRPr="00E55D37" w:rsidRDefault="004E51C5" w:rsidP="004E51C5">
      <w:pPr>
        <w:suppressAutoHyphens/>
        <w:spacing w:after="0" w:line="240" w:lineRule="auto"/>
        <w:rPr>
          <w:rFonts w:ascii="Times New Roman" w:eastAsia="Times New Roman" w:hAnsi="Times New Roman" w:cs="Times New Roman"/>
          <w:b/>
          <w:i/>
          <w:sz w:val="24"/>
          <w:szCs w:val="24"/>
          <w:lang w:eastAsia="ru-RU"/>
        </w:rPr>
        <w:sectPr w:rsidR="004E51C5" w:rsidRPr="00E55D37" w:rsidSect="00493E13">
          <w:footerReference w:type="default" r:id="rId11"/>
          <w:pgSz w:w="11906" w:h="16838"/>
          <w:pgMar w:top="1134" w:right="850" w:bottom="1134" w:left="1701" w:header="708" w:footer="708" w:gutter="0"/>
          <w:cols w:space="720"/>
          <w:titlePg/>
          <w:docGrid w:linePitch="299"/>
        </w:sectPr>
      </w:pPr>
    </w:p>
    <w:p w:rsidR="004E51C5" w:rsidRPr="009F5C4D" w:rsidRDefault="004E51C5" w:rsidP="004E51C5">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rsidR="004E51C5" w:rsidRPr="00E55D37" w:rsidRDefault="004E51C5" w:rsidP="004E51C5">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8242"/>
        <w:gridCol w:w="8"/>
        <w:gridCol w:w="1156"/>
        <w:gridCol w:w="6"/>
        <w:gridCol w:w="3217"/>
      </w:tblGrid>
      <w:tr w:rsidR="004E51C5" w:rsidRPr="00742879" w:rsidTr="00493E13">
        <w:trPr>
          <w:trHeight w:val="20"/>
          <w:tblHeader/>
        </w:trPr>
        <w:tc>
          <w:tcPr>
            <w:tcW w:w="630" w:type="pct"/>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Объё</w:t>
            </w:r>
            <w:r w:rsidRPr="00742879">
              <w:rPr>
                <w:rFonts w:ascii="Times New Roman" w:eastAsia="Times New Roman" w:hAnsi="Times New Roman" w:cs="Times New Roman"/>
                <w:b/>
                <w:bCs/>
                <w:sz w:val="24"/>
                <w:szCs w:val="24"/>
                <w:lang w:eastAsia="ru-RU"/>
              </w:rPr>
              <w:t>м</w:t>
            </w:r>
          </w:p>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4E51C5" w:rsidRPr="00742879" w:rsidTr="00493E13">
        <w:trPr>
          <w:trHeight w:val="20"/>
        </w:trPr>
        <w:tc>
          <w:tcPr>
            <w:tcW w:w="630" w:type="pct"/>
          </w:tcPr>
          <w:p w:rsidR="004E51C5" w:rsidRPr="00742879" w:rsidRDefault="004E51C5" w:rsidP="00493E13">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rsidR="004E51C5" w:rsidRPr="00742879" w:rsidRDefault="004E51C5" w:rsidP="00493E13">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4E51C5" w:rsidRPr="00742879" w:rsidTr="00493E13">
        <w:trPr>
          <w:trHeight w:val="20"/>
        </w:trPr>
        <w:tc>
          <w:tcPr>
            <w:tcW w:w="5000" w:type="pct"/>
            <w:gridSpan w:val="6"/>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4E51C5" w:rsidRPr="00742879" w:rsidRDefault="004E51C5" w:rsidP="00493E13">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p>
        </w:tc>
        <w:tc>
          <w:tcPr>
            <w:tcW w:w="1115" w:type="pct"/>
            <w:gridSpan w:val="2"/>
          </w:tcPr>
          <w:p w:rsidR="004E51C5" w:rsidRPr="00742879" w:rsidRDefault="004E51C5" w:rsidP="00493E13">
            <w:pPr>
              <w:spacing w:after="0" w:line="240" w:lineRule="auto"/>
              <w:ind w:firstLine="709"/>
              <w:rPr>
                <w:rFonts w:ascii="Times New Roman" w:eastAsia="Times New Roman" w:hAnsi="Times New Roman" w:cs="Times New Roman"/>
                <w:b/>
                <w:bCs/>
                <w:i/>
                <w:sz w:val="24"/>
                <w:szCs w:val="24"/>
                <w:lang w:eastAsia="ru-RU"/>
              </w:rPr>
            </w:pPr>
          </w:p>
        </w:tc>
      </w:tr>
      <w:tr w:rsidR="004E51C5" w:rsidRPr="00742879" w:rsidTr="00493E13">
        <w:trPr>
          <w:trHeight w:val="20"/>
        </w:trPr>
        <w:tc>
          <w:tcPr>
            <w:tcW w:w="630" w:type="pct"/>
            <w:vMerge w:val="restar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Pr>
          <w:p w:rsidR="004E51C5" w:rsidRPr="00742879" w:rsidRDefault="004E51C5" w:rsidP="00493E13">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w:t>
            </w:r>
          </w:p>
          <w:p w:rsidR="004E51C5" w:rsidRPr="00742879" w:rsidRDefault="004E51C5" w:rsidP="00493E13">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p w:rsidR="004E51C5" w:rsidRPr="00742879" w:rsidRDefault="004E51C5" w:rsidP="00493E13">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vMerge w:val="restart"/>
          </w:tcPr>
          <w:p w:rsidR="004E51C5" w:rsidRPr="00742879" w:rsidRDefault="004E51C5" w:rsidP="00493E13">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ЛР 01, </w:t>
            </w:r>
            <w:r w:rsidRPr="00742879">
              <w:rPr>
                <w:rFonts w:ascii="Times New Roman" w:eastAsia="Times New Roman" w:hAnsi="Times New Roman" w:cs="Times New Roman"/>
                <w:iCs/>
                <w:sz w:val="24"/>
                <w:szCs w:val="24"/>
                <w:lang w:eastAsia="ru-RU"/>
              </w:rPr>
              <w:t>ЛР 04,</w:t>
            </w:r>
            <w:r w:rsidRPr="00742879">
              <w:rPr>
                <w:rFonts w:ascii="Times New Roman" w:eastAsia="Times New Roman" w:hAnsi="Times New Roman" w:cs="Times New Roman"/>
                <w:bCs/>
                <w:sz w:val="24"/>
                <w:szCs w:val="24"/>
                <w:lang w:eastAsia="ru-RU"/>
              </w:rPr>
              <w:t>МР 02, МР 04,</w:t>
            </w:r>
            <w:r w:rsidRPr="00742879">
              <w:rPr>
                <w:rFonts w:ascii="Times New Roman" w:eastAsia="Times New Roman" w:hAnsi="Times New Roman" w:cs="Times New Roman"/>
                <w:bCs/>
                <w:iCs/>
                <w:sz w:val="24"/>
                <w:szCs w:val="24"/>
                <w:lang w:eastAsia="ru-RU"/>
              </w:rPr>
              <w:t>ОК</w:t>
            </w:r>
            <w:r>
              <w:rPr>
                <w:rFonts w:ascii="Times New Roman" w:eastAsia="Times New Roman" w:hAnsi="Times New Roman" w:cs="Times New Roman"/>
                <w:bCs/>
                <w:iCs/>
                <w:sz w:val="24"/>
                <w:szCs w:val="24"/>
                <w:lang w:eastAsia="ru-RU"/>
              </w:rPr>
              <w:t xml:space="preserve"> 01, ОК 03</w:t>
            </w:r>
          </w:p>
        </w:tc>
      </w:tr>
      <w:tr w:rsidR="004E51C5" w:rsidRPr="00742879" w:rsidTr="00493E13">
        <w:trPr>
          <w:trHeight w:val="20"/>
        </w:trPr>
        <w:tc>
          <w:tcPr>
            <w:tcW w:w="630" w:type="pct"/>
            <w:vMerge/>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4E51C5" w:rsidRPr="00100376" w:rsidRDefault="004E51C5" w:rsidP="00493E13">
            <w:pPr>
              <w:spacing w:after="0" w:line="240" w:lineRule="auto"/>
              <w:jc w:val="both"/>
              <w:rPr>
                <w:rFonts w:ascii="Times New Roman" w:eastAsia="Times New Roman" w:hAnsi="Times New Roman" w:cs="Times New Roman"/>
                <w:bCs/>
                <w:sz w:val="24"/>
                <w:szCs w:val="24"/>
                <w:lang w:eastAsia="ru-RU"/>
              </w:rPr>
            </w:pPr>
          </w:p>
        </w:tc>
        <w:tc>
          <w:tcPr>
            <w:tcW w:w="403" w:type="pct"/>
            <w:gridSpan w:val="2"/>
            <w:vMerge/>
          </w:tcPr>
          <w:p w:rsidR="004E51C5" w:rsidRPr="00742879" w:rsidRDefault="004E51C5" w:rsidP="00493E13">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114B37">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114B37">
              <w:rPr>
                <w:rFonts w:ascii="Times New Roman" w:eastAsia="Times New Roman" w:hAnsi="Times New Roman" w:cs="Times New Roman"/>
                <w:bCs/>
                <w:sz w:val="24"/>
                <w:szCs w:val="24"/>
                <w:lang w:eastAsia="ru-RU"/>
              </w:rPr>
              <w:t xml:space="preserve">б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4E51C5" w:rsidRPr="00742879" w:rsidTr="00493E13">
        <w:trPr>
          <w:trHeight w:val="20"/>
        </w:trPr>
        <w:tc>
          <w:tcPr>
            <w:tcW w:w="630" w:type="pct"/>
            <w:vMerge/>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4E51C5" w:rsidRPr="00742879" w:rsidRDefault="004E51C5" w:rsidP="00493E13">
            <w:pPr>
              <w:spacing w:after="0" w:line="240" w:lineRule="auto"/>
              <w:jc w:val="both"/>
              <w:rPr>
                <w:rFonts w:ascii="Times New Roman" w:eastAsia="Times New Roman" w:hAnsi="Times New Roman" w:cs="Times New Roman"/>
                <w:b/>
                <w:bCs/>
                <w:i/>
                <w:sz w:val="24"/>
                <w:szCs w:val="24"/>
                <w:lang w:eastAsia="ru-RU"/>
              </w:rPr>
            </w:pPr>
          </w:p>
        </w:tc>
        <w:tc>
          <w:tcPr>
            <w:tcW w:w="403" w:type="pct"/>
            <w:gridSpan w:val="2"/>
            <w:vMerge/>
          </w:tcPr>
          <w:p w:rsidR="004E51C5" w:rsidRPr="00742879" w:rsidRDefault="004E51C5" w:rsidP="00493E13">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04,МР 02, МР 04,</w:t>
            </w:r>
            <w:r>
              <w:rPr>
                <w:rFonts w:ascii="Times New Roman" w:eastAsia="Times New Roman" w:hAnsi="Times New Roman" w:cs="Times New Roman"/>
                <w:bCs/>
                <w:sz w:val="24"/>
                <w:szCs w:val="24"/>
                <w:lang w:eastAsia="ru-RU"/>
              </w:rPr>
              <w:t>ОК 01, ОК 06</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p>
        </w:tc>
      </w:tr>
      <w:tr w:rsidR="004E51C5" w:rsidRPr="00742879" w:rsidTr="00493E13">
        <w:trPr>
          <w:trHeight w:val="20"/>
        </w:trPr>
        <w:tc>
          <w:tcPr>
            <w:tcW w:w="5000" w:type="pct"/>
            <w:gridSpan w:val="6"/>
          </w:tcPr>
          <w:p w:rsidR="004E51C5" w:rsidRPr="00742879" w:rsidRDefault="004E51C5" w:rsidP="00493E13">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4E51C5" w:rsidRPr="00742879" w:rsidTr="00493E13">
        <w:trPr>
          <w:trHeight w:val="20"/>
        </w:trPr>
        <w:tc>
          <w:tcPr>
            <w:tcW w:w="630" w:type="pc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Pr>
                <w:rFonts w:ascii="Times New Roman" w:eastAsia="Times New Roman" w:hAnsi="Times New Roman" w:cs="Times New Roman"/>
                <w:bCs/>
                <w:sz w:val="24"/>
                <w:szCs w:val="24"/>
                <w:lang w:eastAsia="ru-RU"/>
              </w:rPr>
              <w:t>специальности  «</w:t>
            </w:r>
            <w:r w:rsidR="00404692">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tcPr>
          <w:p w:rsidR="004E51C5" w:rsidRPr="00E379DD" w:rsidRDefault="004E51C5" w:rsidP="00493E13">
            <w:pPr>
              <w:spacing w:after="0" w:line="240" w:lineRule="auto"/>
              <w:jc w:val="center"/>
              <w:rPr>
                <w:rFonts w:ascii="Times New Roman" w:eastAsia="Times New Roman" w:hAnsi="Times New Roman" w:cs="Times New Roman"/>
                <w:bCs/>
                <w:iCs/>
                <w:sz w:val="24"/>
                <w:szCs w:val="24"/>
                <w:lang w:eastAsia="ru-RU"/>
              </w:rPr>
            </w:pPr>
            <w:r w:rsidRPr="00E379DD">
              <w:rPr>
                <w:rFonts w:ascii="Times New Roman" w:eastAsia="Times New Roman" w:hAnsi="Times New Roman" w:cs="Times New Roman"/>
                <w:bCs/>
                <w:iCs/>
                <w:sz w:val="24"/>
                <w:szCs w:val="24"/>
                <w:lang w:eastAsia="ru-RU"/>
              </w:rPr>
              <w:t>2</w:t>
            </w: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13,</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МР 02, МР 04,</w:t>
            </w:r>
            <w:r w:rsidRPr="00742879">
              <w:rPr>
                <w:rFonts w:ascii="Times New Roman" w:eastAsia="Times New Roman" w:hAnsi="Times New Roman" w:cs="Times New Roman"/>
                <w:bCs/>
                <w:iCs/>
                <w:sz w:val="24"/>
                <w:szCs w:val="24"/>
                <w:lang w:eastAsia="ru-RU"/>
              </w:rPr>
              <w:t>ОК</w:t>
            </w:r>
            <w:r w:rsidR="00FD12A9">
              <w:rPr>
                <w:rFonts w:ascii="Times New Roman" w:eastAsia="Times New Roman" w:hAnsi="Times New Roman" w:cs="Times New Roman"/>
                <w:bCs/>
                <w:iCs/>
                <w:sz w:val="24"/>
                <w:szCs w:val="24"/>
                <w:lang w:eastAsia="ru-RU"/>
              </w:rPr>
              <w:t xml:space="preserve"> 04</w:t>
            </w:r>
            <w:r w:rsidR="00493E13">
              <w:rPr>
                <w:rFonts w:ascii="Times New Roman" w:eastAsia="Times New Roman" w:hAnsi="Times New Roman" w:cs="Times New Roman"/>
                <w:bCs/>
                <w:iCs/>
                <w:sz w:val="24"/>
                <w:szCs w:val="24"/>
                <w:lang w:eastAsia="ru-RU"/>
              </w:rPr>
              <w:t>, ПК 1.1, ПК 2.3</w:t>
            </w:r>
          </w:p>
        </w:tc>
      </w:tr>
      <w:tr w:rsidR="004E51C5" w:rsidRPr="00742879" w:rsidTr="00493E13">
        <w:trPr>
          <w:trHeight w:val="20"/>
        </w:trPr>
        <w:tc>
          <w:tcPr>
            <w:tcW w:w="630" w:type="pct"/>
            <w:vAlign w:val="center"/>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02, 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03, ЛР 06, ЛР 07,</w:t>
            </w:r>
            <w:r w:rsidRPr="00742879">
              <w:rPr>
                <w:rFonts w:ascii="Times New Roman" w:eastAsia="Times New Roman" w:hAnsi="Times New Roman" w:cs="Times New Roman"/>
                <w:iCs/>
                <w:sz w:val="24"/>
                <w:szCs w:val="24"/>
                <w:lang w:eastAsia="ru-RU"/>
              </w:rPr>
              <w:t>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4E51C5" w:rsidRPr="00742879" w:rsidRDefault="004E51C5" w:rsidP="00493E13">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4E51C5" w:rsidRPr="00742879" w:rsidTr="00493E13">
        <w:trPr>
          <w:trHeight w:val="20"/>
        </w:trPr>
        <w:tc>
          <w:tcPr>
            <w:tcW w:w="5000" w:type="pct"/>
            <w:gridSpan w:val="6"/>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vMerge w:val="restart"/>
          </w:tcPr>
          <w:p w:rsidR="004E51C5" w:rsidRPr="00742879" w:rsidRDefault="00782961" w:rsidP="00493E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1.1</w:t>
            </w:r>
          </w:p>
          <w:p w:rsidR="004E51C5" w:rsidRPr="00742879" w:rsidRDefault="004E51C5" w:rsidP="00493E13">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4E51C5" w:rsidRPr="00742879" w:rsidRDefault="004E51C5" w:rsidP="00493E13">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lastRenderedPageBreak/>
              <w:t>Язык и речь. Виды речевой деятельности.</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w:t>
            </w:r>
            <w:r w:rsidRPr="00742879">
              <w:rPr>
                <w:rFonts w:ascii="Times New Roman" w:eastAsia="Times New Roman" w:hAnsi="Times New Roman" w:cs="Times New Roman"/>
                <w:iCs/>
                <w:sz w:val="24"/>
                <w:szCs w:val="24"/>
                <w:lang w:eastAsia="ru-RU"/>
              </w:rPr>
              <w:lastRenderedPageBreak/>
              <w:t xml:space="preserve">ЛР 07, МР 02,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4E51C5" w:rsidRPr="00742879" w:rsidTr="00493E13">
        <w:trPr>
          <w:trHeight w:val="20"/>
        </w:trPr>
        <w:tc>
          <w:tcPr>
            <w:tcW w:w="630" w:type="pct"/>
            <w:vMerge/>
          </w:tcPr>
          <w:p w:rsidR="004E51C5" w:rsidRPr="00742879" w:rsidRDefault="004E51C5" w:rsidP="00493E13">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Понятия яз</w:t>
            </w:r>
            <w:r>
              <w:rPr>
                <w:rFonts w:ascii="Times New Roman" w:eastAsia="Times New Roman" w:hAnsi="Times New Roman" w:cs="Times New Roman"/>
                <w:color w:val="000000"/>
                <w:sz w:val="24"/>
                <w:szCs w:val="24"/>
                <w:lang w:eastAsia="ru-RU"/>
              </w:rPr>
              <w:t>ык и речь. Речевая ситуация и её</w:t>
            </w:r>
            <w:r w:rsidRPr="00742879">
              <w:rPr>
                <w:rFonts w:ascii="Times New Roman" w:eastAsia="Times New Roman" w:hAnsi="Times New Roman" w:cs="Times New Roman"/>
                <w:color w:val="000000"/>
                <w:sz w:val="24"/>
                <w:szCs w:val="24"/>
                <w:lang w:eastAsia="ru-RU"/>
              </w:rPr>
              <w:t xml:space="preserve">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w:t>
            </w:r>
            <w:r>
              <w:rPr>
                <w:rFonts w:ascii="Times New Roman" w:eastAsia="Times New Roman" w:hAnsi="Times New Roman" w:cs="Times New Roman"/>
                <w:color w:val="000000"/>
                <w:sz w:val="24"/>
                <w:szCs w:val="24"/>
                <w:lang w:eastAsia="ru-RU"/>
              </w:rPr>
              <w:t>.</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rsidR="004E51C5" w:rsidRPr="00742879" w:rsidRDefault="004E51C5" w:rsidP="00493E13">
            <w:pPr>
              <w:suppressAutoHyphens/>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vMerge w:val="restart"/>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1.2</w:t>
            </w:r>
          </w:p>
        </w:tc>
        <w:tc>
          <w:tcPr>
            <w:tcW w:w="2852" w:type="pct"/>
            <w:vAlign w:val="bottom"/>
          </w:tcPr>
          <w:p w:rsidR="004E51C5" w:rsidRPr="00742879" w:rsidRDefault="004E51C5" w:rsidP="00493E13">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r>
              <w:rPr>
                <w:rFonts w:ascii="Times New Roman" w:eastAsia="Times New Roman" w:hAnsi="Times New Roman" w:cs="Times New Roman"/>
                <w:b/>
                <w:iCs/>
                <w:sz w:val="24"/>
                <w:szCs w:val="24"/>
                <w:lang w:eastAsia="ru-RU"/>
              </w:rPr>
              <w:t>.</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Pr>
                <w:rFonts w:ascii="Times New Roman" w:eastAsia="Times New Roman" w:hAnsi="Times New Roman" w:cs="Times New Roman"/>
                <w:iCs/>
                <w:sz w:val="24"/>
                <w:szCs w:val="24"/>
                <w:lang w:eastAsia="ru-RU"/>
              </w:rPr>
              <w:t>ОК 04, ОК 05</w:t>
            </w:r>
          </w:p>
        </w:tc>
      </w:tr>
      <w:tr w:rsidR="004E51C5" w:rsidRPr="00742879" w:rsidTr="00493E13">
        <w:trPr>
          <w:trHeight w:val="276"/>
        </w:trPr>
        <w:tc>
          <w:tcPr>
            <w:tcW w:w="630" w:type="pct"/>
            <w:vMerge/>
          </w:tcPr>
          <w:p w:rsidR="004E51C5" w:rsidRPr="00742879" w:rsidRDefault="004E51C5" w:rsidP="00493E13">
            <w:pPr>
              <w:spacing w:after="0" w:line="240" w:lineRule="auto"/>
              <w:ind w:firstLine="709"/>
              <w:rPr>
                <w:rFonts w:ascii="Times New Roman" w:eastAsia="Times New Roman" w:hAnsi="Times New Roman" w:cs="Times New Roman"/>
                <w:b/>
                <w:bCs/>
                <w:i/>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др</w:t>
            </w:r>
            <w:r>
              <w:rPr>
                <w:rFonts w:ascii="Times New Roman" w:eastAsia="Times New Roman" w:hAnsi="Times New Roman" w:cs="Times New Roman"/>
                <w:color w:val="000000"/>
                <w:sz w:val="24"/>
                <w:szCs w:val="24"/>
                <w:lang w:eastAsia="ru-RU"/>
              </w:rPr>
              <w:t>.</w:t>
            </w:r>
          </w:p>
          <w:p w:rsidR="004E51C5" w:rsidRDefault="004E51C5" w:rsidP="00493E13">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p w:rsidR="004E51C5" w:rsidRPr="00742879" w:rsidRDefault="004E51C5" w:rsidP="00493E13">
            <w:pPr>
              <w:spacing w:after="0" w:line="240" w:lineRule="auto"/>
              <w:jc w:val="both"/>
              <w:rPr>
                <w:rFonts w:ascii="Times New Roman" w:eastAsia="Times New Roman" w:hAnsi="Times New Roman" w:cs="Times New Roman"/>
                <w:b/>
                <w:i/>
                <w:sz w:val="24"/>
                <w:szCs w:val="24"/>
                <w:lang w:eastAsia="ru-RU"/>
              </w:rPr>
            </w:pP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Merge w:val="restart"/>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uppressAutoHyphens/>
              <w:spacing w:after="0" w:line="240" w:lineRule="auto"/>
              <w:ind w:firstLine="709"/>
              <w:rPr>
                <w:rFonts w:ascii="Times New Roman" w:eastAsia="Times New Roman" w:hAnsi="Times New Roman" w:cs="Times New Roman"/>
                <w:iCs/>
                <w:sz w:val="24"/>
                <w:szCs w:val="24"/>
                <w:lang w:eastAsia="ru-RU"/>
              </w:rPr>
            </w:pPr>
          </w:p>
        </w:tc>
      </w:tr>
      <w:tr w:rsidR="004E51C5" w:rsidRPr="00742879" w:rsidTr="00493E13">
        <w:trPr>
          <w:trHeight w:val="20"/>
        </w:trPr>
        <w:tc>
          <w:tcPr>
            <w:tcW w:w="630" w:type="pct"/>
          </w:tcPr>
          <w:p w:rsidR="004E51C5" w:rsidRPr="00813C61" w:rsidRDefault="004E51C5" w:rsidP="00493E13">
            <w:pPr>
              <w:spacing w:after="0" w:line="240" w:lineRule="auto"/>
              <w:jc w:val="both"/>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4E51C5" w:rsidRDefault="004E51C5" w:rsidP="00493E13">
            <w:pPr>
              <w:spacing w:after="0" w:line="240" w:lineRule="auto"/>
              <w:jc w:val="both"/>
              <w:rPr>
                <w:rFonts w:ascii="Times New Roman" w:eastAsia="Times New Roman" w:hAnsi="Times New Roman" w:cs="Times New Roman"/>
                <w:b/>
                <w:i/>
                <w:color w:val="000000"/>
                <w:sz w:val="24"/>
                <w:szCs w:val="24"/>
                <w:lang w:eastAsia="ru-RU"/>
              </w:rPr>
            </w:pPr>
          </w:p>
        </w:tc>
        <w:tc>
          <w:tcPr>
            <w:tcW w:w="403" w:type="pct"/>
            <w:gridSpan w:val="2"/>
            <w:vMerge/>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uppressAutoHyphens/>
              <w:spacing w:after="0" w:line="240" w:lineRule="auto"/>
              <w:jc w:val="both"/>
              <w:rPr>
                <w:rFonts w:ascii="Times New Roman" w:eastAsia="Times New Roman" w:hAnsi="Times New Roman" w:cs="Times New Roman"/>
                <w:iCs/>
                <w:sz w:val="24"/>
                <w:szCs w:val="24"/>
                <w:lang w:eastAsia="ru-RU"/>
              </w:rPr>
            </w:pPr>
          </w:p>
        </w:tc>
      </w:tr>
      <w:tr w:rsidR="004E51C5" w:rsidRPr="00742879" w:rsidTr="00493E13">
        <w:trPr>
          <w:trHeight w:val="20"/>
        </w:trPr>
        <w:tc>
          <w:tcPr>
            <w:tcW w:w="630" w:type="pct"/>
          </w:tcPr>
          <w:p w:rsidR="004E51C5" w:rsidRPr="00813C61" w:rsidRDefault="004E51C5" w:rsidP="00493E13">
            <w:pPr>
              <w:spacing w:after="0" w:line="240" w:lineRule="auto"/>
              <w:ind w:firstLine="709"/>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55517B" w:rsidRDefault="004E51C5" w:rsidP="00493E13">
            <w:pPr>
              <w:spacing w:after="0" w:line="240" w:lineRule="auto"/>
              <w:jc w:val="both"/>
              <w:rPr>
                <w:rFonts w:ascii="Times New Roman" w:eastAsia="Times New Roman" w:hAnsi="Times New Roman" w:cs="Times New Roman"/>
                <w:color w:val="000000"/>
                <w:sz w:val="24"/>
                <w:szCs w:val="24"/>
                <w:lang w:eastAsia="ru-RU"/>
              </w:rPr>
            </w:pPr>
          </w:p>
        </w:tc>
        <w:tc>
          <w:tcPr>
            <w:tcW w:w="403" w:type="pct"/>
            <w:gridSpan w:val="2"/>
            <w:vMerge/>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p>
        </w:tc>
      </w:tr>
      <w:tr w:rsidR="004E51C5" w:rsidRPr="00742879" w:rsidTr="00493E13">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ЛР 07,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4E51C5" w:rsidRPr="00742879" w:rsidTr="00493E13">
        <w:trPr>
          <w:trHeight w:val="20"/>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uppressAutoHyphens/>
              <w:spacing w:after="0" w:line="240" w:lineRule="auto"/>
              <w:ind w:firstLine="709"/>
              <w:rPr>
                <w:rFonts w:ascii="Times New Roman" w:eastAsia="Times New Roman" w:hAnsi="Times New Roman" w:cs="Times New Roman"/>
                <w:iCs/>
                <w:sz w:val="24"/>
                <w:szCs w:val="24"/>
                <w:lang w:eastAsia="ru-RU"/>
              </w:rPr>
            </w:pPr>
          </w:p>
        </w:tc>
      </w:tr>
      <w:tr w:rsidR="004E51C5" w:rsidRPr="00742879" w:rsidTr="00493E13">
        <w:trPr>
          <w:trHeight w:val="20"/>
        </w:trPr>
        <w:tc>
          <w:tcPr>
            <w:tcW w:w="5000" w:type="pct"/>
            <w:gridSpan w:val="6"/>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4E51C5" w:rsidRPr="00742879" w:rsidTr="00493E13">
        <w:trPr>
          <w:trHeight w:val="20"/>
        </w:trPr>
        <w:tc>
          <w:tcPr>
            <w:tcW w:w="630" w:type="pc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Лекционное занятие 1. </w:t>
            </w:r>
            <w:r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493E13">
              <w:rPr>
                <w:rFonts w:ascii="Times New Roman" w:eastAsia="Times New Roman" w:hAnsi="Times New Roman" w:cs="Times New Roman"/>
                <w:iCs/>
                <w:sz w:val="24"/>
                <w:szCs w:val="24"/>
                <w:lang w:eastAsia="ru-RU"/>
              </w:rPr>
              <w:t xml:space="preserve"> ОК 01</w:t>
            </w:r>
            <w:r w:rsidR="00062C48">
              <w:rPr>
                <w:rFonts w:ascii="Times New Roman" w:eastAsia="Times New Roman" w:hAnsi="Times New Roman" w:cs="Times New Roman"/>
                <w:iCs/>
                <w:sz w:val="24"/>
                <w:szCs w:val="24"/>
                <w:lang w:eastAsia="ru-RU"/>
              </w:rPr>
              <w:t>,</w:t>
            </w:r>
            <w:r w:rsidR="00493E13">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ОК 05</w:t>
            </w:r>
            <w:r w:rsidR="00493E13">
              <w:rPr>
                <w:rFonts w:ascii="Times New Roman" w:eastAsia="Times New Roman" w:hAnsi="Times New Roman" w:cs="Times New Roman"/>
                <w:iCs/>
                <w:sz w:val="24"/>
                <w:szCs w:val="24"/>
                <w:lang w:eastAsia="ru-RU"/>
              </w:rPr>
              <w:t>, ПК 1.1, ПК 2.3</w:t>
            </w:r>
          </w:p>
        </w:tc>
      </w:tr>
      <w:tr w:rsidR="004E51C5" w:rsidRPr="00742879" w:rsidTr="00493E13">
        <w:trPr>
          <w:trHeight w:val="20"/>
        </w:trPr>
        <w:tc>
          <w:tcPr>
            <w:tcW w:w="630" w:type="pc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Практическое занятие 1</w:t>
            </w:r>
            <w:r w:rsidRPr="00742879">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Информационная переработка текстов </w:t>
            </w:r>
            <w:r w:rsidRPr="00742879">
              <w:rPr>
                <w:rFonts w:ascii="Times New Roman" w:eastAsia="Times New Roman" w:hAnsi="Times New Roman" w:cs="Times New Roman"/>
                <w:bCs/>
                <w:sz w:val="24"/>
                <w:szCs w:val="24"/>
                <w:lang w:eastAsia="ru-RU"/>
              </w:rPr>
              <w:lastRenderedPageBreak/>
              <w:t>профессиональной направленности</w:t>
            </w:r>
            <w:r w:rsidRPr="00742879">
              <w:rPr>
                <w:rFonts w:ascii="Times New Roman" w:eastAsia="Times New Roman" w:hAnsi="Times New Roman" w:cs="Times New Roman"/>
                <w:b/>
                <w:bCs/>
                <w:i/>
                <w:sz w:val="24"/>
                <w:szCs w:val="24"/>
                <w:lang w:eastAsia="ru-RU"/>
              </w:rPr>
              <w:t xml:space="preserve">. </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2</w:t>
            </w:r>
          </w:p>
        </w:tc>
        <w:tc>
          <w:tcPr>
            <w:tcW w:w="1115" w:type="pct"/>
            <w:gridSpan w:val="2"/>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ЛР 06, ЛР 07, ЛР 09, ЛР13,</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Pr="00742879">
              <w:rPr>
                <w:rFonts w:ascii="Times New Roman" w:eastAsia="Times New Roman" w:hAnsi="Times New Roman" w:cs="Times New Roman"/>
                <w:iCs/>
                <w:sz w:val="24"/>
                <w:szCs w:val="24"/>
                <w:lang w:eastAsia="ru-RU"/>
              </w:rPr>
              <w:t>,</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4E51C5" w:rsidRPr="00742879" w:rsidTr="00493E13">
        <w:trPr>
          <w:trHeight w:val="20"/>
        </w:trPr>
        <w:tc>
          <w:tcPr>
            <w:tcW w:w="630" w:type="pct"/>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Практическое занятие 2</w:t>
            </w:r>
            <w:r>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 Составление связног</w:t>
            </w:r>
            <w:r>
              <w:rPr>
                <w:rFonts w:ascii="Times New Roman" w:eastAsia="Times New Roman" w:hAnsi="Times New Roman" w:cs="Times New Roman"/>
                <w:bCs/>
                <w:sz w:val="24"/>
                <w:szCs w:val="24"/>
                <w:lang w:eastAsia="ru-RU"/>
              </w:rPr>
              <w:t>о высказывания на заданную тему</w:t>
            </w:r>
            <w:r w:rsidRPr="00742879">
              <w:rPr>
                <w:rFonts w:ascii="Times New Roman" w:eastAsia="Times New Roman" w:hAnsi="Times New Roman" w:cs="Times New Roman"/>
                <w:bCs/>
                <w:sz w:val="24"/>
                <w:szCs w:val="24"/>
                <w:lang w:eastAsia="ru-RU"/>
              </w:rPr>
              <w:t xml:space="preserve"> по </w:t>
            </w:r>
            <w:r>
              <w:rPr>
                <w:rFonts w:ascii="Times New Roman" w:eastAsia="Times New Roman" w:hAnsi="Times New Roman" w:cs="Times New Roman"/>
                <w:bCs/>
                <w:sz w:val="24"/>
                <w:szCs w:val="24"/>
                <w:lang w:eastAsia="ru-RU"/>
              </w:rPr>
              <w:t>специальности  «</w:t>
            </w:r>
            <w:r w:rsidR="00404692">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б 02, ПР</w:t>
            </w:r>
            <w:r w:rsidR="00FD12A9">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 xml:space="preserve">б 03, </w:t>
            </w:r>
            <w:r w:rsidR="00062C48">
              <w:rPr>
                <w:rFonts w:ascii="Times New Roman" w:eastAsia="Times New Roman" w:hAnsi="Times New Roman" w:cs="Times New Roman"/>
                <w:iCs/>
                <w:sz w:val="24"/>
                <w:szCs w:val="24"/>
                <w:lang w:eastAsia="ru-RU"/>
              </w:rPr>
              <w:t>ЛР 06,</w:t>
            </w:r>
            <w:r w:rsidRPr="00114B37">
              <w:rPr>
                <w:rFonts w:ascii="Times New Roman" w:eastAsia="Times New Roman" w:hAnsi="Times New Roman" w:cs="Times New Roman"/>
                <w:iCs/>
                <w:sz w:val="24"/>
                <w:szCs w:val="24"/>
                <w:lang w:eastAsia="ru-RU"/>
              </w:rPr>
              <w:t>ЛР 07, ЛР 09, ЛР13,</w:t>
            </w:r>
            <w:r w:rsidR="00062C48">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r w:rsidR="00062C48">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ОК 02, ОК 06</w:t>
            </w:r>
            <w:r w:rsidR="00062C48">
              <w:rPr>
                <w:rFonts w:ascii="Times New Roman" w:eastAsia="Times New Roman" w:hAnsi="Times New Roman" w:cs="Times New Roman"/>
                <w:iCs/>
                <w:sz w:val="24"/>
                <w:szCs w:val="24"/>
                <w:lang w:eastAsia="ru-RU"/>
              </w:rPr>
              <w:t>, ПК 1.1, ПК 2.3</w:t>
            </w:r>
          </w:p>
        </w:tc>
      </w:tr>
      <w:tr w:rsidR="004E51C5" w:rsidRPr="00742879" w:rsidTr="00493E13">
        <w:trPr>
          <w:trHeight w:val="20"/>
        </w:trPr>
        <w:tc>
          <w:tcPr>
            <w:tcW w:w="630" w:type="pct"/>
            <w:vAlign w:val="center"/>
          </w:tcPr>
          <w:p w:rsidR="004E51C5" w:rsidRPr="00742879" w:rsidRDefault="004E51C5" w:rsidP="00493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rsidR="004E51C5" w:rsidRPr="00742879" w:rsidRDefault="004E51C5" w:rsidP="00493E13">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Фонетика, орфоэпия, графика, орфография</w:t>
            </w:r>
          </w:p>
        </w:tc>
        <w:tc>
          <w:tcPr>
            <w:tcW w:w="403" w:type="pct"/>
            <w:gridSpan w:val="2"/>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1115" w:type="pct"/>
            <w:gridSpan w:val="2"/>
            <w:vAlign w:val="center"/>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rsidR="004E51C5" w:rsidRPr="00062C48"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062C48">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ОК 01</w:t>
            </w:r>
          </w:p>
        </w:tc>
      </w:tr>
      <w:tr w:rsidR="004E51C5" w:rsidRPr="00742879" w:rsidTr="00493E13">
        <w:trPr>
          <w:trHeight w:val="20"/>
        </w:trPr>
        <w:tc>
          <w:tcPr>
            <w:tcW w:w="5000" w:type="pct"/>
            <w:gridSpan w:val="6"/>
            <w:vAlign w:val="center"/>
          </w:tcPr>
          <w:p w:rsidR="004E51C5" w:rsidRPr="00742879" w:rsidRDefault="004E51C5" w:rsidP="00493E13">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4E51C5" w:rsidRPr="00742879" w:rsidTr="00493E13">
        <w:trPr>
          <w:trHeight w:val="2208"/>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Соотношение буквы и звука. Фонетическая фраза. </w:t>
            </w:r>
          </w:p>
          <w:p w:rsidR="004E51C5" w:rsidRPr="00742879" w:rsidRDefault="004E51C5" w:rsidP="00493E13">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color w:val="000000"/>
                <w:sz w:val="24"/>
                <w:szCs w:val="24"/>
                <w:lang w:eastAsia="ru-RU"/>
              </w:rPr>
              <w:t>Исторические и позиционные чередования.  Фонетический разбор слова</w:t>
            </w:r>
            <w:r>
              <w:rPr>
                <w:rFonts w:ascii="Times New Roman" w:eastAsia="Times New Roman" w:hAnsi="Times New Roman" w:cs="Times New Roman"/>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Pr="00742879">
              <w:rPr>
                <w:rFonts w:ascii="Times New Roman" w:eastAsia="Times New Roman" w:hAnsi="Times New Roman" w:cs="Times New Roman"/>
                <w:b/>
                <w:i/>
                <w:color w:val="000000"/>
                <w:sz w:val="24"/>
                <w:szCs w:val="24"/>
                <w:lang w:eastAsia="ru-RU"/>
              </w:rPr>
              <w:t xml:space="preserve"> 3</w:t>
            </w:r>
            <w:r>
              <w:rPr>
                <w:rFonts w:ascii="Times New Roman" w:eastAsia="Times New Roman" w:hAnsi="Times New Roman" w:cs="Times New Roman"/>
                <w:b/>
                <w:i/>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w:t>
            </w:r>
            <w:r w:rsidRPr="00742879">
              <w:rPr>
                <w:rFonts w:ascii="Times New Roman" w:eastAsia="Times New Roman" w:hAnsi="Times New Roman" w:cs="Times New Roman"/>
                <w:color w:val="000000"/>
                <w:sz w:val="24"/>
                <w:szCs w:val="24"/>
                <w:lang w:eastAsia="ru-RU"/>
              </w:rPr>
              <w:lastRenderedPageBreak/>
              <w:t xml:space="preserve">и логическое. Орфоэпические нормы. Произношение заимствованных слов.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ЛР 06, </w:t>
            </w:r>
            <w:r w:rsidRPr="00742879">
              <w:rPr>
                <w:rFonts w:ascii="Times New Roman" w:eastAsia="Times New Roman" w:hAnsi="Times New Roman" w:cs="Times New Roman"/>
                <w:bCs/>
                <w:iCs/>
                <w:sz w:val="24"/>
                <w:szCs w:val="24"/>
                <w:lang w:eastAsia="ru-RU"/>
              </w:rPr>
              <w:lastRenderedPageBreak/>
              <w:t xml:space="preserve">ЛР 07, МР 08, </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lastRenderedPageBreak/>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i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01, </w:t>
            </w:r>
            <w:r>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б 03, ЛР 06, ЛР 07, МР 08, ОК 03</w:t>
            </w:r>
          </w:p>
        </w:tc>
      </w:tr>
      <w:tr w:rsidR="004E51C5" w:rsidRPr="00742879" w:rsidTr="00493E13">
        <w:trPr>
          <w:trHeight w:val="20"/>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r>
              <w:rPr>
                <w:rFonts w:ascii="Times New Roman" w:eastAsia="Times New Roman" w:hAnsi="Times New Roman" w:cs="Times New Roman"/>
                <w:color w:val="000000"/>
                <w:sz w:val="24"/>
                <w:szCs w:val="24"/>
                <w:lang w:eastAsia="ru-RU"/>
              </w:rPr>
              <w:t xml:space="preserve"> и Ъ.</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562"/>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5000" w:type="pct"/>
            <w:gridSpan w:val="6"/>
            <w:tcBorders>
              <w:top w:val="single" w:sz="4" w:space="0" w:color="auto"/>
              <w:left w:val="single" w:sz="2" w:space="0" w:color="000000"/>
              <w:bottom w:val="single" w:sz="4" w:space="0" w:color="auto"/>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4E51C5" w:rsidRPr="00742879" w:rsidTr="00493E13">
        <w:trPr>
          <w:trHeight w:val="20"/>
        </w:trPr>
        <w:tc>
          <w:tcPr>
            <w:tcW w:w="630" w:type="pct"/>
            <w:vMerge w:val="restart"/>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E51C5" w:rsidRPr="00742879" w:rsidRDefault="004E51C5" w:rsidP="00493E13">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4E51C5" w:rsidRPr="00742879" w:rsidRDefault="004E51C5" w:rsidP="00493E13">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ОК02 , ОК 01</w:t>
            </w:r>
          </w:p>
        </w:tc>
      </w:tr>
      <w:tr w:rsidR="004E51C5" w:rsidRPr="00742879" w:rsidTr="00493E13">
        <w:trPr>
          <w:trHeight w:val="20"/>
        </w:trPr>
        <w:tc>
          <w:tcPr>
            <w:tcW w:w="630" w:type="pct"/>
            <w:vMerge/>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sidRPr="00742879">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r>
              <w:rPr>
                <w:rFonts w:ascii="Times New Roman" w:eastAsia="Times New Roman" w:hAnsi="Times New Roman" w:cs="Times New Roman"/>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5" w:type="pct"/>
            <w:gridSpan w:val="2"/>
            <w:vAlign w:val="center"/>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4E51C5" w:rsidRPr="00742879" w:rsidTr="00493E13">
        <w:trPr>
          <w:trHeight w:val="20"/>
        </w:trPr>
        <w:tc>
          <w:tcPr>
            <w:tcW w:w="5000" w:type="pct"/>
            <w:gridSpan w:val="6"/>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vMerge w:val="restart"/>
          </w:tcPr>
          <w:p w:rsidR="004E51C5" w:rsidRPr="00742879" w:rsidRDefault="004E51C5" w:rsidP="00493E13">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rsidR="004E51C5" w:rsidRPr="00742879" w:rsidRDefault="004E51C5" w:rsidP="00493E13">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lastRenderedPageBreak/>
              <w:t>Слово в лексической системе языка</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w:t>
            </w:r>
            <w:r w:rsidRPr="00742879">
              <w:rPr>
                <w:rFonts w:ascii="Times New Roman" w:eastAsia="Times New Roman" w:hAnsi="Times New Roman" w:cs="Times New Roman"/>
                <w:sz w:val="24"/>
                <w:szCs w:val="24"/>
                <w:lang w:eastAsia="ru-RU"/>
              </w:rPr>
              <w:lastRenderedPageBreak/>
              <w:t xml:space="preserve">ЛР 07,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4E51C5" w:rsidRPr="00742879" w:rsidTr="00493E13">
        <w:trPr>
          <w:trHeight w:val="2208"/>
        </w:trPr>
        <w:tc>
          <w:tcPr>
            <w:tcW w:w="630" w:type="pct"/>
            <w:vMerge/>
            <w:tcBorders>
              <w:bottom w:val="single" w:sz="4" w:space="0" w:color="auto"/>
            </w:tcBorders>
          </w:tcPr>
          <w:p w:rsidR="004E51C5" w:rsidRPr="00742879" w:rsidRDefault="004E51C5" w:rsidP="00493E13">
            <w:pPr>
              <w:spacing w:after="0" w:line="240" w:lineRule="auto"/>
              <w:ind w:firstLine="709"/>
              <w:jc w:val="center"/>
              <w:rPr>
                <w:rFonts w:ascii="Times New Roman" w:eastAsia="Times New Roman" w:hAnsi="Times New Roman" w:cs="Times New Roman"/>
                <w:sz w:val="24"/>
                <w:szCs w:val="24"/>
                <w:lang w:eastAsia="ru-RU"/>
              </w:rPr>
            </w:pPr>
          </w:p>
        </w:tc>
        <w:tc>
          <w:tcPr>
            <w:tcW w:w="2852" w:type="pct"/>
            <w:tcBorders>
              <w:bottom w:val="single" w:sz="4" w:space="0" w:color="auto"/>
            </w:tcBorders>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 xml:space="preserve">1. </w:t>
            </w:r>
            <w:r w:rsidRPr="00742879">
              <w:rPr>
                <w:rFonts w:ascii="Times New Roman" w:eastAsia="Times New Roman" w:hAnsi="Times New Roman" w:cs="Times New Roman"/>
                <w:sz w:val="24"/>
                <w:szCs w:val="24"/>
                <w:lang w:eastAsia="ru-RU"/>
              </w:rPr>
              <w:t xml:space="preserve">Лексическое и грамматическое значение слова. Многозначность слова. Прямое и переносное значение слова. Однозначность и многозначность слов.  </w:t>
            </w:r>
          </w:p>
          <w:p w:rsidR="004E51C5" w:rsidRPr="0055517B" w:rsidRDefault="004E51C5" w:rsidP="00493E13">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Лексика с точки зрения её</w:t>
            </w:r>
            <w:r w:rsidRPr="00742879">
              <w:rPr>
                <w:rFonts w:ascii="Times New Roman" w:eastAsia="Times New Roman" w:hAnsi="Times New Roman" w:cs="Times New Roman"/>
                <w:b/>
                <w:iCs/>
                <w:color w:val="000000"/>
                <w:sz w:val="24"/>
                <w:szCs w:val="24"/>
                <w:lang w:eastAsia="ru-RU"/>
              </w:rPr>
              <w:t xml:space="preserve"> употребления</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4E51C5" w:rsidRPr="00742879" w:rsidTr="00493E13">
        <w:trPr>
          <w:trHeight w:val="20"/>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Pr>
                <w:rFonts w:ascii="Times New Roman" w:eastAsia="Times New Roman" w:hAnsi="Times New Roman" w:cs="Times New Roman"/>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4E51C5" w:rsidRPr="00742879" w:rsidTr="00493E13">
        <w:trPr>
          <w:trHeight w:val="165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w:t>
            </w:r>
            <w:r>
              <w:rPr>
                <w:rFonts w:ascii="Times New Roman" w:eastAsia="Times New Roman" w:hAnsi="Times New Roman" w:cs="Times New Roman"/>
                <w:color w:val="000000"/>
                <w:sz w:val="24"/>
                <w:szCs w:val="24"/>
                <w:lang w:eastAsia="ru-RU"/>
              </w:rPr>
              <w:t xml:space="preserve"> Лексико-фразеологический разбор. </w:t>
            </w:r>
            <w:r w:rsidRPr="00742879">
              <w:rPr>
                <w:rFonts w:ascii="Times New Roman" w:eastAsia="Times New Roman" w:hAnsi="Times New Roman" w:cs="Times New Roman"/>
                <w:color w:val="000000"/>
                <w:sz w:val="24"/>
                <w:szCs w:val="24"/>
                <w:lang w:eastAsia="ru-RU"/>
              </w:rPr>
              <w:t>Работа с энциклопедическими и лингвистическими словарями.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5000" w:type="pct"/>
            <w:gridSpan w:val="6"/>
            <w:tcBorders>
              <w:left w:val="single" w:sz="2" w:space="0" w:color="000000"/>
            </w:tcBorders>
            <w:shd w:val="clear" w:color="auto" w:fill="auto"/>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w:t>
            </w:r>
            <w:r>
              <w:rPr>
                <w:rFonts w:ascii="Times New Roman" w:eastAsia="Times New Roman" w:hAnsi="Times New Roman" w:cs="Times New Roman"/>
                <w:b/>
                <w:bCs/>
                <w:iCs/>
                <w:sz w:val="24"/>
                <w:szCs w:val="24"/>
                <w:lang w:eastAsia="ru-RU"/>
              </w:rPr>
              <w:t xml:space="preserve"> </w:t>
            </w:r>
            <w:r w:rsidRPr="00742879">
              <w:rPr>
                <w:rFonts w:ascii="Times New Roman" w:eastAsia="Times New Roman" w:hAnsi="Times New Roman" w:cs="Times New Roman"/>
                <w:b/>
                <w:bCs/>
                <w:iCs/>
                <w:sz w:val="24"/>
                <w:szCs w:val="24"/>
                <w:lang w:eastAsia="ru-RU"/>
              </w:rPr>
              <w:t>ориентированное содержание</w:t>
            </w:r>
          </w:p>
        </w:tc>
      </w:tr>
      <w:tr w:rsidR="004E51C5" w:rsidRPr="00742879" w:rsidTr="00493E13">
        <w:trPr>
          <w:trHeight w:val="20"/>
        </w:trPr>
        <w:tc>
          <w:tcPr>
            <w:tcW w:w="630" w:type="pct"/>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специальности «</w:t>
            </w:r>
            <w:r w:rsidR="00404692">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062C48">
              <w:rPr>
                <w:rFonts w:ascii="Times New Roman" w:eastAsia="Times New Roman" w:hAnsi="Times New Roman" w:cs="Times New Roman"/>
                <w:bCs/>
                <w:sz w:val="24"/>
                <w:szCs w:val="24"/>
                <w:lang w:eastAsia="ru-RU"/>
              </w:rPr>
              <w:t xml:space="preserve"> ПК 1.1, ПК 2.3</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ОК 01, ОК 02</w:t>
            </w:r>
          </w:p>
        </w:tc>
      </w:tr>
      <w:tr w:rsidR="004E51C5" w:rsidRPr="00742879" w:rsidTr="00493E13">
        <w:trPr>
          <w:trHeight w:val="20"/>
        </w:trPr>
        <w:tc>
          <w:tcPr>
            <w:tcW w:w="630" w:type="pct"/>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w:t>
            </w:r>
            <w:r>
              <w:rPr>
                <w:rFonts w:ascii="Times New Roman" w:eastAsia="Times New Roman" w:hAnsi="Times New Roman" w:cs="Times New Roman"/>
                <w:bCs/>
                <w:sz w:val="24"/>
                <w:szCs w:val="24"/>
                <w:lang w:eastAsia="ru-RU"/>
              </w:rPr>
              <w:t>специальности</w:t>
            </w:r>
            <w:r w:rsidR="00404692">
              <w:rPr>
                <w:rFonts w:ascii="Times New Roman" w:eastAsia="Times New Roman" w:hAnsi="Times New Roman" w:cs="Times New Roman"/>
                <w:bCs/>
                <w:sz w:val="24"/>
                <w:szCs w:val="24"/>
                <w:lang w:eastAsia="ru-RU"/>
              </w:rPr>
              <w:t xml:space="preserve"> «Право и </w:t>
            </w:r>
            <w:r w:rsidR="00404692">
              <w:rPr>
                <w:rFonts w:ascii="Times New Roman" w:eastAsia="Times New Roman" w:hAnsi="Times New Roman" w:cs="Times New Roman"/>
                <w:bCs/>
                <w:sz w:val="24"/>
                <w:szCs w:val="24"/>
                <w:lang w:eastAsia="ru-RU"/>
              </w:rPr>
              <w:lastRenderedPageBreak/>
              <w:t>организация социального обеспечения</w:t>
            </w:r>
            <w:r>
              <w:rPr>
                <w:rFonts w:ascii="Times New Roman" w:eastAsia="Times New Roman" w:hAnsi="Times New Roman" w:cs="Times New Roman"/>
                <w:bCs/>
                <w:sz w:val="24"/>
                <w:szCs w:val="24"/>
                <w:lang w:eastAsia="ru-RU"/>
              </w:rPr>
              <w:t>»</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w:t>
            </w:r>
            <w:r>
              <w:rPr>
                <w:rFonts w:ascii="Times New Roman" w:eastAsia="Times New Roman" w:hAnsi="Times New Roman" w:cs="Times New Roman"/>
                <w:sz w:val="24"/>
                <w:szCs w:val="24"/>
                <w:lang w:eastAsia="ru-RU"/>
              </w:rPr>
              <w:t>профессиональную тему.</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Раздел 4</w:t>
            </w:r>
          </w:p>
        </w:tc>
        <w:tc>
          <w:tcPr>
            <w:tcW w:w="2852" w:type="pct"/>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Морфемика, словообразование, орфография</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w:t>
            </w:r>
          </w:p>
        </w:tc>
        <w:tc>
          <w:tcPr>
            <w:tcW w:w="1115" w:type="pct"/>
            <w:gridSpan w:val="2"/>
            <w:vAlign w:val="center"/>
          </w:tcPr>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FD12A9">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03</w:t>
            </w:r>
          </w:p>
        </w:tc>
      </w:tr>
      <w:tr w:rsidR="004E51C5" w:rsidRPr="00742879" w:rsidTr="00493E13">
        <w:trPr>
          <w:trHeight w:val="20"/>
        </w:trPr>
        <w:tc>
          <w:tcPr>
            <w:tcW w:w="5000" w:type="pct"/>
            <w:gridSpan w:val="6"/>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Основное содержание</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Pr>
                <w:rFonts w:ascii="Times New Roman" w:eastAsia="Times New Roman" w:hAnsi="Times New Roman" w:cs="Times New Roman"/>
                <w:b/>
                <w:color w:val="000000"/>
                <w:sz w:val="24"/>
                <w:szCs w:val="24"/>
                <w:lang w:eastAsia="ru-RU"/>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4E51C5" w:rsidRPr="00742879" w:rsidTr="00493E13">
        <w:trPr>
          <w:trHeight w:val="27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Морфемный разбор слова. Типы основ: членимая, нечленимая, простая, сложная</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55517B" w:rsidRDefault="004E51C5" w:rsidP="00493E13">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 xml:space="preserve">ЛР 01, ЛР 04, </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4E51C5" w:rsidRPr="00742879" w:rsidTr="00493E13">
        <w:trPr>
          <w:trHeight w:val="1932"/>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w:t>
            </w:r>
            <w:r>
              <w:rPr>
                <w:rFonts w:ascii="Times New Roman" w:eastAsia="Times New Roman" w:hAnsi="Times New Roman" w:cs="Times New Roman"/>
                <w:b/>
                <w:i/>
                <w:iCs/>
                <w:color w:val="000000"/>
                <w:sz w:val="24"/>
                <w:szCs w:val="24"/>
                <w:lang w:eastAsia="ru-RU"/>
              </w:rPr>
              <w:t xml:space="preserve">занятие </w:t>
            </w:r>
            <w:r w:rsidRPr="003D7070">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r>
              <w:rPr>
                <w:rFonts w:ascii="Times New Roman" w:eastAsia="Times New Roman" w:hAnsi="Times New Roman" w:cs="Times New Roman"/>
                <w:color w:val="000000"/>
                <w:sz w:val="24"/>
                <w:szCs w:val="24"/>
                <w:lang w:eastAsia="ru-RU"/>
              </w:rPr>
              <w:t>.</w:t>
            </w:r>
          </w:p>
          <w:p w:rsidR="004E51C5" w:rsidRPr="00FC031D" w:rsidRDefault="004E51C5" w:rsidP="00493E13">
            <w:pPr>
              <w:spacing w:after="0" w:line="240" w:lineRule="auto"/>
              <w:rPr>
                <w:rFonts w:ascii="Times New Roman" w:eastAsia="Times New Roman" w:hAnsi="Times New Roman" w:cs="Times New Roman"/>
                <w:bCs/>
                <w:sz w:val="24"/>
                <w:szCs w:val="24"/>
                <w:lang w:eastAsia="ru-RU"/>
              </w:rPr>
            </w:pPr>
            <w:r w:rsidRPr="00FC031D">
              <w:rPr>
                <w:rFonts w:ascii="Times New Roman" w:eastAsia="Times New Roman" w:hAnsi="Times New Roman" w:cs="Times New Roman"/>
                <w:bCs/>
                <w:sz w:val="24"/>
                <w:szCs w:val="24"/>
                <w:lang w:eastAsia="ru-RU"/>
              </w:rPr>
              <w:t>Орфография</w:t>
            </w:r>
            <w:r>
              <w:rPr>
                <w:rFonts w:ascii="Times New Roman" w:eastAsia="Times New Roman" w:hAnsi="Times New Roman" w:cs="Times New Roman"/>
                <w:bCs/>
                <w:sz w:val="24"/>
                <w:szCs w:val="24"/>
                <w:lang w:eastAsia="ru-RU"/>
              </w:rPr>
              <w:t>.</w:t>
            </w:r>
          </w:p>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Орфография.</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чередующихся гласных в корнях слов. Правописание приставок ПРИ-/ПРЕ-.</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сложных слов.</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Употребление приставок и суффиксов в разных стилях речи</w:t>
            </w:r>
            <w:r>
              <w:rPr>
                <w:rFonts w:ascii="Times New Roman" w:eastAsia="Times New Roman" w:hAnsi="Times New Roman" w:cs="Times New Roman"/>
                <w:color w:val="000000"/>
                <w:sz w:val="24"/>
                <w:szCs w:val="24"/>
                <w:lang w:eastAsia="ru-RU"/>
              </w:rPr>
              <w:t>.</w:t>
            </w:r>
          </w:p>
        </w:tc>
        <w:tc>
          <w:tcPr>
            <w:tcW w:w="403" w:type="pct"/>
            <w:gridSpan w:val="2"/>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FC031D" w:rsidRDefault="004E51C5" w:rsidP="00493E13">
            <w:pPr>
              <w:spacing w:after="0" w:line="240" w:lineRule="auto"/>
              <w:jc w:val="center"/>
              <w:rPr>
                <w:rFonts w:ascii="Times New Roman" w:eastAsia="Times New Roman" w:hAnsi="Times New Roman" w:cs="Times New Roman"/>
                <w:b/>
                <w:bCs/>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5000" w:type="pct"/>
            <w:gridSpan w:val="6"/>
            <w:tcBorders>
              <w:left w:val="single" w:sz="2" w:space="0" w:color="000000"/>
            </w:tcBorders>
            <w:shd w:val="clear" w:color="auto" w:fill="auto"/>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4E51C5" w:rsidRPr="00742879" w:rsidTr="00493E13">
        <w:trPr>
          <w:trHeight w:val="20"/>
        </w:trPr>
        <w:tc>
          <w:tcPr>
            <w:tcW w:w="630" w:type="pct"/>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Pr>
                <w:rFonts w:ascii="Times New Roman" w:eastAsia="Times New Roman" w:hAnsi="Times New Roman" w:cs="Times New Roman"/>
                <w:bCs/>
                <w:sz w:val="24"/>
                <w:szCs w:val="24"/>
                <w:lang w:eastAsia="ru-RU"/>
              </w:rPr>
              <w:t>специальности «</w:t>
            </w:r>
            <w:r w:rsidR="003F3F6D">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FD12A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01, ЛР 04, ЛР 09, ЛР13,</w:t>
            </w:r>
          </w:p>
          <w:p w:rsidR="004E51C5" w:rsidRPr="00742879" w:rsidRDefault="004E51C5" w:rsidP="00493E13">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062C48">
              <w:rPr>
                <w:rFonts w:ascii="Times New Roman" w:eastAsia="Times New Roman" w:hAnsi="Times New Roman" w:cs="Times New Roman"/>
                <w:bCs/>
                <w:sz w:val="24"/>
                <w:szCs w:val="24"/>
                <w:lang w:eastAsia="ru-RU"/>
              </w:rPr>
              <w:t xml:space="preserve"> ПК 1.1, ПК 2.3,</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03</w:t>
            </w:r>
          </w:p>
        </w:tc>
      </w:tr>
      <w:tr w:rsidR="004E51C5" w:rsidRPr="00742879" w:rsidTr="00493E13">
        <w:trPr>
          <w:trHeight w:val="20"/>
        </w:trPr>
        <w:tc>
          <w:tcPr>
            <w:tcW w:w="630" w:type="pct"/>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2. </w:t>
            </w:r>
            <w:r w:rsidRPr="00742879">
              <w:rPr>
                <w:rFonts w:ascii="Times New Roman" w:eastAsia="Times New Roman" w:hAnsi="Times New Roman" w:cs="Times New Roman"/>
                <w:sz w:val="24"/>
                <w:szCs w:val="24"/>
                <w:lang w:eastAsia="ru-RU"/>
              </w:rPr>
              <w:t xml:space="preserve">Распределение терминов </w:t>
            </w:r>
            <w:r w:rsidR="003F3F6D">
              <w:rPr>
                <w:rFonts w:ascii="Times New Roman" w:eastAsia="Times New Roman" w:hAnsi="Times New Roman" w:cs="Times New Roman"/>
                <w:bCs/>
                <w:sz w:val="24"/>
                <w:szCs w:val="24"/>
                <w:lang w:eastAsia="ru-RU"/>
              </w:rPr>
              <w:t xml:space="preserve"> специальности 40.02.01</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по словообразовательным гнё</w:t>
            </w:r>
            <w:r w:rsidRPr="00742879">
              <w:rPr>
                <w:rFonts w:ascii="Times New Roman" w:eastAsia="Times New Roman" w:hAnsi="Times New Roman" w:cs="Times New Roman"/>
                <w:sz w:val="24"/>
                <w:szCs w:val="24"/>
                <w:lang w:eastAsia="ru-RU"/>
              </w:rPr>
              <w:t>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w:t>
            </w:r>
            <w:r>
              <w:rPr>
                <w:rFonts w:ascii="Times New Roman" w:eastAsia="Times New Roman" w:hAnsi="Times New Roman" w:cs="Times New Roman"/>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rsidR="004E51C5" w:rsidRPr="00742879" w:rsidRDefault="004E51C5" w:rsidP="00493E13">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1115" w:type="pct"/>
            <w:gridSpan w:val="2"/>
            <w:vAlign w:val="center"/>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Pr="00742879">
              <w:rPr>
                <w:rFonts w:ascii="Times New Roman" w:eastAsia="Times New Roman" w:hAnsi="Times New Roman" w:cs="Times New Roman"/>
                <w:iCs/>
                <w:sz w:val="24"/>
                <w:szCs w:val="24"/>
                <w:lang w:eastAsia="ru-RU"/>
              </w:rPr>
              <w:t>ЛР 09, ЛР13,</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 0К 06</w:t>
            </w:r>
          </w:p>
        </w:tc>
      </w:tr>
      <w:tr w:rsidR="004E51C5" w:rsidRPr="00742879" w:rsidTr="00493E13">
        <w:trPr>
          <w:trHeight w:val="20"/>
        </w:trPr>
        <w:tc>
          <w:tcPr>
            <w:tcW w:w="5000" w:type="pct"/>
            <w:gridSpan w:val="6"/>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01, </w:t>
            </w:r>
            <w:r w:rsidRPr="00742879">
              <w:rPr>
                <w:rFonts w:ascii="Times New Roman" w:eastAsia="Times New Roman" w:hAnsi="Times New Roman" w:cs="Times New Roman"/>
                <w:sz w:val="24"/>
                <w:szCs w:val="24"/>
                <w:lang w:eastAsia="ru-RU"/>
              </w:rPr>
              <w:lastRenderedPageBreak/>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4E51C5" w:rsidRPr="00742879" w:rsidTr="00493E13">
        <w:trPr>
          <w:trHeight w:val="165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Pr>
                <w:rFonts w:ascii="Times New Roman" w:eastAsia="Times New Roman" w:hAnsi="Times New Roman" w:cs="Times New Roman"/>
                <w:color w:val="000000"/>
                <w:sz w:val="24"/>
                <w:szCs w:val="24"/>
                <w:lang w:eastAsia="ru-RU"/>
              </w:rPr>
              <w:t xml:space="preserve"> Склонение имё</w:t>
            </w:r>
            <w:r w:rsidRPr="00742879">
              <w:rPr>
                <w:rFonts w:ascii="Times New Roman" w:eastAsia="Times New Roman" w:hAnsi="Times New Roman" w:cs="Times New Roman"/>
                <w:color w:val="000000"/>
                <w:sz w:val="24"/>
                <w:szCs w:val="24"/>
                <w:lang w:eastAsia="ru-RU"/>
              </w:rPr>
              <w:t>н существительных. Употр</w:t>
            </w:r>
            <w:r>
              <w:rPr>
                <w:rFonts w:ascii="Times New Roman" w:eastAsia="Times New Roman" w:hAnsi="Times New Roman" w:cs="Times New Roman"/>
                <w:color w:val="000000"/>
                <w:sz w:val="24"/>
                <w:szCs w:val="24"/>
                <w:lang w:eastAsia="ru-RU"/>
              </w:rPr>
              <w:t>ебление имё</w:t>
            </w:r>
            <w:r w:rsidRPr="00742879">
              <w:rPr>
                <w:rFonts w:ascii="Times New Roman" w:eastAsia="Times New Roman" w:hAnsi="Times New Roman" w:cs="Times New Roman"/>
                <w:color w:val="000000"/>
                <w:sz w:val="24"/>
                <w:szCs w:val="24"/>
                <w:lang w:eastAsia="ru-RU"/>
              </w:rPr>
              <w:t>н существительных.</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Морфологический разбор существительных.</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w:t>
            </w:r>
            <w:r>
              <w:rPr>
                <w:rFonts w:ascii="Times New Roman" w:eastAsia="Times New Roman" w:hAnsi="Times New Roman" w:cs="Times New Roman"/>
                <w:color w:val="000000"/>
                <w:sz w:val="24"/>
                <w:szCs w:val="24"/>
                <w:lang w:eastAsia="ru-RU"/>
              </w:rPr>
              <w:t>вописание падежных окончаний имё</w:t>
            </w:r>
            <w:r w:rsidRPr="00742879">
              <w:rPr>
                <w:rFonts w:ascii="Times New Roman" w:eastAsia="Times New Roman" w:hAnsi="Times New Roman" w:cs="Times New Roman"/>
                <w:color w:val="000000"/>
                <w:sz w:val="24"/>
                <w:szCs w:val="24"/>
                <w:lang w:eastAsia="ru-RU"/>
              </w:rPr>
              <w:t>н существи</w:t>
            </w:r>
            <w:r>
              <w:rPr>
                <w:rFonts w:ascii="Times New Roman" w:eastAsia="Times New Roman" w:hAnsi="Times New Roman" w:cs="Times New Roman"/>
                <w:color w:val="000000"/>
                <w:sz w:val="24"/>
                <w:szCs w:val="24"/>
                <w:lang w:eastAsia="ru-RU"/>
              </w:rPr>
              <w:t>тельных. Гласные в суффиксах имё</w:t>
            </w:r>
            <w:r w:rsidRPr="00742879">
              <w:rPr>
                <w:rFonts w:ascii="Times New Roman" w:eastAsia="Times New Roman" w:hAnsi="Times New Roman" w:cs="Times New Roman"/>
                <w:color w:val="000000"/>
                <w:sz w:val="24"/>
                <w:szCs w:val="24"/>
                <w:lang w:eastAsia="ru-RU"/>
              </w:rPr>
              <w:t>н существит</w:t>
            </w:r>
            <w:r>
              <w:rPr>
                <w:rFonts w:ascii="Times New Roman" w:eastAsia="Times New Roman" w:hAnsi="Times New Roman" w:cs="Times New Roman"/>
                <w:color w:val="000000"/>
                <w:sz w:val="24"/>
                <w:szCs w:val="24"/>
                <w:lang w:eastAsia="ru-RU"/>
              </w:rPr>
              <w:t>ельных. Правописание сложных имё</w:t>
            </w:r>
            <w:r w:rsidRPr="00742879">
              <w:rPr>
                <w:rFonts w:ascii="Times New Roman" w:eastAsia="Times New Roman" w:hAnsi="Times New Roman" w:cs="Times New Roman"/>
                <w:color w:val="000000"/>
                <w:sz w:val="24"/>
                <w:szCs w:val="24"/>
                <w:lang w:eastAsia="ru-RU"/>
              </w:rPr>
              <w:t>н существительных</w:t>
            </w:r>
            <w:r>
              <w:rPr>
                <w:rFonts w:ascii="Times New Roman" w:eastAsia="Times New Roman" w:hAnsi="Times New Roman" w:cs="Times New Roman"/>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465"/>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w:t>
            </w:r>
          </w:p>
          <w:p w:rsidR="004E51C5" w:rsidRPr="00742879" w:rsidRDefault="004E51C5" w:rsidP="00493E13">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 ОК 03</w:t>
            </w:r>
          </w:p>
        </w:tc>
      </w:tr>
      <w:tr w:rsidR="004E51C5" w:rsidRPr="00742879" w:rsidTr="00493E13">
        <w:trPr>
          <w:trHeight w:val="27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Разряды прилагательных: качественные, относительные, притя</w:t>
            </w:r>
            <w:r>
              <w:rPr>
                <w:rFonts w:ascii="Times New Roman" w:eastAsia="Times New Roman" w:hAnsi="Times New Roman" w:cs="Times New Roman"/>
                <w:color w:val="000000"/>
                <w:sz w:val="24"/>
                <w:szCs w:val="24"/>
                <w:lang w:eastAsia="ru-RU"/>
              </w:rPr>
              <w:t>жательные. Степени сравнения имё</w:t>
            </w:r>
            <w:r w:rsidRPr="00742879">
              <w:rPr>
                <w:rFonts w:ascii="Times New Roman" w:eastAsia="Times New Roman" w:hAnsi="Times New Roman" w:cs="Times New Roman"/>
                <w:color w:val="000000"/>
                <w:sz w:val="24"/>
                <w:szCs w:val="24"/>
                <w:lang w:eastAsia="ru-RU"/>
              </w:rPr>
              <w:t xml:space="preserve">н прилагательных. </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color w:val="000000"/>
                <w:sz w:val="24"/>
                <w:szCs w:val="24"/>
                <w:lang w:eastAsia="ru-RU"/>
              </w:rPr>
              <w:t>Полная и краткая форма имё</w:t>
            </w:r>
            <w:r w:rsidRPr="0055517B">
              <w:rPr>
                <w:rFonts w:ascii="Times New Roman" w:eastAsia="Times New Roman" w:hAnsi="Times New Roman" w:cs="Times New Roman"/>
                <w:iCs/>
                <w:color w:val="000000"/>
                <w:sz w:val="24"/>
                <w:szCs w:val="24"/>
                <w:lang w:eastAsia="ru-RU"/>
              </w:rPr>
              <w:t>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iCs/>
                <w:color w:val="000000"/>
                <w:sz w:val="24"/>
                <w:szCs w:val="24"/>
                <w:lang w:eastAsia="ru-RU"/>
              </w:rPr>
              <w:t>Правоп</w:t>
            </w:r>
            <w:r>
              <w:rPr>
                <w:rFonts w:ascii="Times New Roman" w:eastAsia="Times New Roman" w:hAnsi="Times New Roman" w:cs="Times New Roman"/>
                <w:iCs/>
                <w:color w:val="000000"/>
                <w:sz w:val="24"/>
                <w:szCs w:val="24"/>
                <w:lang w:eastAsia="ru-RU"/>
              </w:rPr>
              <w:t>исание суффиксов и окончаний имё</w:t>
            </w:r>
            <w:r w:rsidRPr="00742879">
              <w:rPr>
                <w:rFonts w:ascii="Times New Roman" w:eastAsia="Times New Roman" w:hAnsi="Times New Roman" w:cs="Times New Roman"/>
                <w:iCs/>
                <w:color w:val="000000"/>
                <w:sz w:val="24"/>
                <w:szCs w:val="24"/>
                <w:lang w:eastAsia="ru-RU"/>
              </w:rPr>
              <w:t>н прилагательных. Морфологический разбор прилагательных. Употребление прилагательных в речи</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r>
      <w:tr w:rsidR="004E51C5" w:rsidRPr="00742879" w:rsidTr="00493E13">
        <w:trPr>
          <w:trHeight w:val="562"/>
        </w:trPr>
        <w:tc>
          <w:tcPr>
            <w:tcW w:w="630" w:type="pct"/>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ПРб02,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4E51C5" w:rsidRPr="00742879" w:rsidTr="00493E13">
        <w:trPr>
          <w:trHeight w:val="20"/>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w:t>
            </w:r>
            <w:r>
              <w:rPr>
                <w:rFonts w:ascii="Times New Roman" w:eastAsia="Times New Roman" w:hAnsi="Times New Roman" w:cs="Times New Roman"/>
                <w:color w:val="000000"/>
                <w:sz w:val="24"/>
                <w:szCs w:val="24"/>
                <w:lang w:eastAsia="ru-RU"/>
              </w:rPr>
              <w:t>грамматические разряды имё</w:t>
            </w:r>
            <w:r w:rsidRPr="00742879">
              <w:rPr>
                <w:rFonts w:ascii="Times New Roman" w:eastAsia="Times New Roman" w:hAnsi="Times New Roman" w:cs="Times New Roman"/>
                <w:color w:val="000000"/>
                <w:sz w:val="24"/>
                <w:szCs w:val="24"/>
                <w:lang w:eastAsia="ru-RU"/>
              </w:rPr>
              <w:t>н числительных. Морфологический разбор имени числительного.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4E51C5" w:rsidRPr="00742879" w:rsidTr="00493E13">
        <w:trPr>
          <w:trHeight w:val="27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w:t>
            </w:r>
            <w:r w:rsidRPr="00742879">
              <w:rPr>
                <w:rFonts w:ascii="Times New Roman" w:eastAsia="Times New Roman" w:hAnsi="Times New Roman" w:cs="Times New Roman"/>
                <w:color w:val="000000"/>
                <w:sz w:val="24"/>
                <w:szCs w:val="24"/>
                <w:lang w:eastAsia="ru-RU"/>
              </w:rPr>
              <w:lastRenderedPageBreak/>
              <w:t>Морфологический разбор местоимения. Употребление местоимений в речи. Местоимение как средство связи предложений в тексте. Синонимия местоименных форм.</w:t>
            </w:r>
          </w:p>
          <w:p w:rsidR="004E51C5" w:rsidRPr="00FC031D" w:rsidRDefault="004E51C5" w:rsidP="00493E13">
            <w:pPr>
              <w:spacing w:after="0" w:line="240" w:lineRule="auto"/>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Глагол как часть речи. Правописание глагола</w:t>
            </w:r>
          </w:p>
          <w:p w:rsidR="004E51C5" w:rsidRPr="00742879" w:rsidRDefault="004E51C5" w:rsidP="00493E13">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Грамматические признаки глагола. Правописание суффиксов и личных окончаний глаголов. Правописание НЕ с глаголами. Морфологический разбор глагола.</w:t>
            </w:r>
          </w:p>
        </w:tc>
        <w:tc>
          <w:tcPr>
            <w:tcW w:w="403" w:type="pct"/>
            <w:gridSpan w:val="2"/>
            <w:vMerge w:val="restart"/>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4E51C5" w:rsidRPr="00FC031D"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1380"/>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p>
        </w:tc>
        <w:tc>
          <w:tcPr>
            <w:tcW w:w="403" w:type="pct"/>
            <w:gridSpan w:val="2"/>
            <w:vMerge/>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tcBorders>
              <w:bottom w:val="single" w:sz="4" w:space="0" w:color="auto"/>
            </w:tcBorders>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4E51C5" w:rsidRPr="00742879" w:rsidTr="00493E13">
        <w:trPr>
          <w:trHeight w:val="2484"/>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r>
              <w:rPr>
                <w:rFonts w:ascii="Times New Roman" w:eastAsia="Times New Roman" w:hAnsi="Times New Roman" w:cs="Times New Roman"/>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top w:val="single" w:sz="4" w:space="0" w:color="auto"/>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4E51C5" w:rsidRPr="00742879" w:rsidTr="00493E13">
        <w:trPr>
          <w:trHeight w:val="20"/>
        </w:trPr>
        <w:tc>
          <w:tcPr>
            <w:tcW w:w="630" w:type="pct"/>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top w:val="nil"/>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lastRenderedPageBreak/>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4E51C5" w:rsidRPr="00742879" w:rsidRDefault="004E51C5" w:rsidP="00493E13">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4E51C5" w:rsidRPr="00742879" w:rsidTr="00493E13">
        <w:trPr>
          <w:trHeight w:val="20"/>
        </w:trPr>
        <w:tc>
          <w:tcPr>
            <w:tcW w:w="630" w:type="pct"/>
            <w:tcBorders>
              <w:top w:val="nil"/>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p>
          <w:p w:rsidR="004E51C5" w:rsidRPr="00813C61" w:rsidRDefault="004E51C5" w:rsidP="00493E13">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top w:val="nil"/>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rsidR="004E51C5" w:rsidRPr="00813C61" w:rsidRDefault="004E51C5" w:rsidP="00493E13">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top w:val="nil"/>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813C61" w:rsidRDefault="004E51C5" w:rsidP="00493E13">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5000" w:type="pct"/>
            <w:gridSpan w:val="6"/>
            <w:tcBorders>
              <w:left w:val="single" w:sz="2" w:space="0" w:color="000000"/>
              <w:bottom w:val="single" w:sz="4" w:space="0" w:color="auto"/>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Профессионально ориентированное содержание</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w:t>
            </w:r>
            <w:r>
              <w:rPr>
                <w:rFonts w:ascii="Times New Roman" w:eastAsia="Times New Roman" w:hAnsi="Times New Roman" w:cs="Times New Roman"/>
                <w:bCs/>
                <w:sz w:val="24"/>
                <w:szCs w:val="24"/>
                <w:lang w:eastAsia="ru-RU"/>
              </w:rPr>
              <w:t>специальности «</w:t>
            </w:r>
            <w:r w:rsidR="00351CA9">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4E51C5" w:rsidRPr="00062C48" w:rsidRDefault="004E51C5" w:rsidP="00062C4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FD12A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r w:rsidR="00062C48">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rsidR="00062C48"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062C48" w:rsidP="00493E1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ПК 1.1, ПК 2.3</w:t>
            </w:r>
          </w:p>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4E51C5" w:rsidRPr="00742879" w:rsidTr="00493E13">
        <w:trPr>
          <w:trHeight w:val="20"/>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Pr>
                <w:rFonts w:ascii="Times New Roman" w:eastAsia="Times New Roman" w:hAnsi="Times New Roman" w:cs="Times New Roman"/>
                <w:bCs/>
                <w:sz w:val="24"/>
                <w:szCs w:val="24"/>
                <w:lang w:eastAsia="ru-RU"/>
              </w:rPr>
              <w:t>специальности «</w:t>
            </w:r>
            <w:r w:rsidR="00351CA9">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Раздел 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rsidR="004E51C5" w:rsidRPr="00742879" w:rsidRDefault="004E51C5" w:rsidP="00493E13">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1115" w:type="pct"/>
            <w:gridSpan w:val="2"/>
            <w:vAlign w:val="center"/>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iCs/>
                <w:sz w:val="24"/>
                <w:szCs w:val="24"/>
                <w:lang w:eastAsia="ru-RU"/>
              </w:rPr>
              <w:t>ЛР 09, ЛР13</w:t>
            </w:r>
          </w:p>
          <w:p w:rsidR="004E51C5" w:rsidRPr="00062C48"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062C48">
              <w:rPr>
                <w:rFonts w:ascii="Times New Roman" w:eastAsia="Times New Roman" w:hAnsi="Times New Roman" w:cs="Times New Roman"/>
                <w:bCs/>
                <w:sz w:val="24"/>
                <w:szCs w:val="24"/>
                <w:lang w:eastAsia="ru-RU"/>
              </w:rPr>
              <w:t xml:space="preserve"> ПК 1.1, ПК 2.3, </w:t>
            </w:r>
            <w:r>
              <w:rPr>
                <w:rFonts w:ascii="Times New Roman" w:eastAsia="Times New Roman" w:hAnsi="Times New Roman" w:cs="Times New Roman"/>
                <w:bCs/>
                <w:sz w:val="24"/>
                <w:szCs w:val="24"/>
                <w:lang w:eastAsia="ru-RU"/>
              </w:rPr>
              <w:t>ОК 03, ОК 06</w:t>
            </w:r>
          </w:p>
        </w:tc>
      </w:tr>
      <w:tr w:rsidR="004E51C5" w:rsidRPr="00742879" w:rsidTr="00493E13">
        <w:trPr>
          <w:trHeight w:val="20"/>
        </w:trPr>
        <w:tc>
          <w:tcPr>
            <w:tcW w:w="5000" w:type="pct"/>
            <w:gridSpan w:val="6"/>
            <w:tcBorders>
              <w:top w:val="nil"/>
              <w:left w:val="single" w:sz="2" w:space="0" w:color="000000"/>
              <w:bottom w:val="single" w:sz="4" w:space="0" w:color="auto"/>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p>
          <w:p w:rsidR="004E51C5" w:rsidRPr="00742879" w:rsidRDefault="004E51C5" w:rsidP="00493E13">
            <w:pPr>
              <w:spacing w:after="0" w:line="240" w:lineRule="auto"/>
              <w:rPr>
                <w:rFonts w:ascii="Times New Roman" w:eastAsia="Times New Roman" w:hAnsi="Times New Roman" w:cs="Times New Roman"/>
                <w:sz w:val="24"/>
                <w:szCs w:val="24"/>
                <w:lang w:eastAsia="ru-RU"/>
              </w:rPr>
            </w:pPr>
          </w:p>
        </w:tc>
      </w:tr>
      <w:tr w:rsidR="004E51C5" w:rsidRPr="00742879" w:rsidTr="00493E13">
        <w:trPr>
          <w:trHeight w:val="2208"/>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FC031D">
              <w:rPr>
                <w:rFonts w:ascii="Times New Roman" w:eastAsia="Times New Roman" w:hAnsi="Times New Roman" w:cs="Times New Roman"/>
                <w:color w:val="000000"/>
                <w:sz w:val="24"/>
                <w:szCs w:val="24"/>
                <w:lang w:eastAsia="ru-RU"/>
              </w:rPr>
              <w:t>Словосочетание. Виды. Синтаксис. Связи. Разбор словосочетания</w:t>
            </w:r>
            <w:r>
              <w:rPr>
                <w:rFonts w:ascii="Times New Roman" w:eastAsia="Times New Roman" w:hAnsi="Times New Roman" w:cs="Times New Roman"/>
                <w:b/>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4E51C5" w:rsidRPr="00742879" w:rsidTr="00493E13">
        <w:trPr>
          <w:trHeight w:val="20"/>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w:t>
            </w:r>
            <w:r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4E51C5" w:rsidRPr="00742879" w:rsidTr="00493E13">
        <w:trPr>
          <w:trHeight w:val="306"/>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r>
              <w:rPr>
                <w:rFonts w:ascii="Times New Roman" w:eastAsia="Times New Roman" w:hAnsi="Times New Roman" w:cs="Times New Roman"/>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Роль второстепенных членов предложения в построении текста. </w:t>
            </w:r>
            <w:r w:rsidRPr="002A7615">
              <w:rPr>
                <w:rFonts w:ascii="Times New Roman" w:eastAsia="Times New Roman" w:hAnsi="Times New Roman" w:cs="Times New Roman"/>
                <w:iCs/>
                <w:color w:val="000000"/>
                <w:sz w:val="24"/>
                <w:szCs w:val="24"/>
                <w:lang w:eastAsia="ru-RU"/>
              </w:rPr>
              <w:t xml:space="preserve">Синонимия согласованных и несогласованных </w:t>
            </w:r>
            <w:r w:rsidRPr="002A7615">
              <w:rPr>
                <w:rFonts w:ascii="Times New Roman" w:eastAsia="Times New Roman" w:hAnsi="Times New Roman" w:cs="Times New Roman"/>
                <w:iCs/>
                <w:color w:val="000000"/>
                <w:sz w:val="24"/>
                <w:szCs w:val="24"/>
                <w:lang w:eastAsia="ru-RU"/>
              </w:rPr>
              <w:lastRenderedPageBreak/>
              <w:t>определений. Обстоятельства времени и места как средства связи предложений в тексте</w:t>
            </w:r>
            <w:r>
              <w:rPr>
                <w:rFonts w:ascii="Times New Roman" w:eastAsia="Times New Roman" w:hAnsi="Times New Roman" w:cs="Times New Roman"/>
                <w:iCs/>
                <w:color w:val="000000"/>
                <w:sz w:val="24"/>
                <w:szCs w:val="24"/>
                <w:lang w:eastAsia="ru-RU"/>
              </w:rPr>
              <w:t>.</w:t>
            </w:r>
          </w:p>
        </w:tc>
        <w:tc>
          <w:tcPr>
            <w:tcW w:w="403" w:type="pct"/>
            <w:gridSpan w:val="2"/>
            <w:vMerge w:val="restart"/>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2A7615" w:rsidRDefault="004E51C5" w:rsidP="00493E13">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Простое осложнё</w:t>
            </w:r>
            <w:r w:rsidRPr="00742879">
              <w:rPr>
                <w:rFonts w:ascii="Times New Roman" w:eastAsia="Times New Roman" w:hAnsi="Times New Roman" w:cs="Times New Roman"/>
                <w:b/>
                <w:color w:val="000000"/>
                <w:sz w:val="24"/>
                <w:szCs w:val="24"/>
                <w:lang w:eastAsia="ru-RU"/>
              </w:rPr>
              <w:t>нное предложение.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w:t>
            </w:r>
            <w:r>
              <w:rPr>
                <w:rFonts w:ascii="Times New Roman" w:eastAsia="Times New Roman" w:hAnsi="Times New Roman" w:cs="Times New Roman"/>
                <w:bCs/>
                <w:sz w:val="24"/>
                <w:szCs w:val="24"/>
                <w:lang w:eastAsia="ru-RU"/>
              </w:rPr>
              <w:t>Р</w:t>
            </w:r>
            <w:r w:rsidR="00FD12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 ЛР 07, МР 08, ОК 03, ОК 06</w:t>
            </w:r>
          </w:p>
        </w:tc>
      </w:tr>
      <w:tr w:rsidR="004E51C5" w:rsidRPr="00742879" w:rsidTr="00493E13">
        <w:trPr>
          <w:trHeight w:val="276"/>
        </w:trPr>
        <w:tc>
          <w:tcPr>
            <w:tcW w:w="630" w:type="pct"/>
            <w:vMerge/>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tcBorders>
              <w:left w:val="single" w:sz="2" w:space="0" w:color="000000"/>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E51C5" w:rsidRPr="002A7615" w:rsidRDefault="004E51C5" w:rsidP="00493E13">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4E51C5" w:rsidRPr="00742879" w:rsidRDefault="004E51C5" w:rsidP="00493E13">
            <w:pPr>
              <w:spacing w:after="0" w:line="240" w:lineRule="auto"/>
              <w:ind w:firstLine="709"/>
              <w:rPr>
                <w:rFonts w:ascii="Times New Roman" w:eastAsia="Times New Roman" w:hAnsi="Times New Roman" w:cs="Times New Roman"/>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w:t>
            </w:r>
            <w:r>
              <w:rPr>
                <w:rFonts w:ascii="Times New Roman" w:eastAsia="Times New Roman" w:hAnsi="Times New Roman" w:cs="Times New Roman"/>
                <w:b/>
                <w:color w:val="000000"/>
                <w:sz w:val="24"/>
                <w:szCs w:val="24"/>
                <w:lang w:eastAsia="ru-RU"/>
              </w:rPr>
              <w:t xml:space="preserve"> Знаки препинания в сложносочинё</w:t>
            </w:r>
            <w:r w:rsidRPr="00742879">
              <w:rPr>
                <w:rFonts w:ascii="Times New Roman" w:eastAsia="Times New Roman" w:hAnsi="Times New Roman" w:cs="Times New Roman"/>
                <w:b/>
                <w:color w:val="000000"/>
                <w:sz w:val="24"/>
                <w:szCs w:val="24"/>
                <w:lang w:eastAsia="ru-RU"/>
              </w:rPr>
              <w:t>нном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4E51C5" w:rsidRPr="00742879" w:rsidTr="00493E13">
        <w:trPr>
          <w:trHeight w:val="1656"/>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 xml:space="preserve">1. </w:t>
            </w:r>
            <w:r>
              <w:rPr>
                <w:rFonts w:ascii="Times New Roman" w:eastAsia="Times New Roman" w:hAnsi="Times New Roman" w:cs="Times New Roman"/>
                <w:color w:val="000000"/>
                <w:sz w:val="24"/>
                <w:szCs w:val="24"/>
                <w:lang w:eastAsia="ru-RU"/>
              </w:rPr>
              <w:t>Употребление сложносочинё</w:t>
            </w:r>
            <w:r w:rsidRPr="00742879">
              <w:rPr>
                <w:rFonts w:ascii="Times New Roman" w:eastAsia="Times New Roman" w:hAnsi="Times New Roman" w:cs="Times New Roman"/>
                <w:color w:val="000000"/>
                <w:sz w:val="24"/>
                <w:szCs w:val="24"/>
                <w:lang w:eastAsia="ru-RU"/>
              </w:rPr>
              <w:t>нных предложений в речи.</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Сложноподчинённое предложение. Знаки препинания с несколькими придаточными.</w:t>
            </w:r>
            <w:r>
              <w:rPr>
                <w:rFonts w:ascii="Times New Roman" w:eastAsia="Times New Roman" w:hAnsi="Times New Roman" w:cs="Times New Roman"/>
                <w:color w:val="000000"/>
                <w:sz w:val="24"/>
                <w:szCs w:val="24"/>
                <w:lang w:eastAsia="ru-RU"/>
              </w:rPr>
              <w:t xml:space="preserve"> Сложноподчинё</w:t>
            </w:r>
            <w:r w:rsidRPr="00742879">
              <w:rPr>
                <w:rFonts w:ascii="Times New Roman" w:eastAsia="Times New Roman" w:hAnsi="Times New Roman" w:cs="Times New Roman"/>
                <w:color w:val="000000"/>
                <w:sz w:val="24"/>
                <w:szCs w:val="24"/>
                <w:lang w:eastAsia="ru-RU"/>
              </w:rPr>
              <w:t xml:space="preserve">нное предложение. Типы придаточных предложений. </w:t>
            </w:r>
            <w:r>
              <w:rPr>
                <w:rFonts w:ascii="Times New Roman" w:eastAsia="Times New Roman" w:hAnsi="Times New Roman" w:cs="Times New Roman"/>
                <w:color w:val="000000"/>
                <w:sz w:val="24"/>
                <w:szCs w:val="24"/>
                <w:lang w:eastAsia="ru-RU"/>
              </w:rPr>
              <w:t>Использование сложноподчинё</w:t>
            </w:r>
            <w:r w:rsidRPr="00742879">
              <w:rPr>
                <w:rFonts w:ascii="Times New Roman" w:eastAsia="Times New Roman" w:hAnsi="Times New Roman" w:cs="Times New Roman"/>
                <w:color w:val="000000"/>
                <w:sz w:val="24"/>
                <w:szCs w:val="24"/>
                <w:lang w:eastAsia="ru-RU"/>
              </w:rPr>
              <w:t>нных предложений в разных типах и стилях речи.</w:t>
            </w:r>
          </w:p>
        </w:tc>
        <w:tc>
          <w:tcPr>
            <w:tcW w:w="403" w:type="pct"/>
            <w:gridSpan w:val="2"/>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FC031D"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Borders>
              <w:bottom w:val="single" w:sz="4" w:space="0" w:color="auto"/>
            </w:tcBorders>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630" w:type="pct"/>
            <w:vMerge w:val="restart"/>
            <w:tcBorders>
              <w:top w:val="nil"/>
              <w:left w:val="single" w:sz="2" w:space="0" w:color="000000"/>
              <w:right w:val="single" w:sz="2" w:space="0" w:color="000000"/>
            </w:tcBorders>
            <w:shd w:val="clear" w:color="auto" w:fill="auto"/>
          </w:tcPr>
          <w:p w:rsidR="004E51C5" w:rsidRPr="00742879" w:rsidRDefault="004E51C5" w:rsidP="00493E13">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w:t>
            </w:r>
            <w:r w:rsidRPr="00742879">
              <w:rPr>
                <w:rFonts w:ascii="Times New Roman" w:eastAsia="Times New Roman" w:hAnsi="Times New Roman" w:cs="Times New Roman"/>
                <w:bCs/>
                <w:sz w:val="24"/>
                <w:szCs w:val="24"/>
                <w:lang w:eastAsia="ru-RU"/>
              </w:rPr>
              <w:lastRenderedPageBreak/>
              <w:t xml:space="preserve">08, МР </w:t>
            </w:r>
            <w:r w:rsidR="00E82B0E">
              <w:rPr>
                <w:rFonts w:ascii="Times New Roman" w:eastAsia="Times New Roman" w:hAnsi="Times New Roman" w:cs="Times New Roman"/>
                <w:bCs/>
                <w:sz w:val="24"/>
                <w:szCs w:val="24"/>
                <w:lang w:eastAsia="ru-RU"/>
              </w:rPr>
              <w:t>09</w:t>
            </w:r>
          </w:p>
          <w:p w:rsidR="004E51C5" w:rsidRPr="00742879" w:rsidRDefault="004E51C5" w:rsidP="00493E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4E51C5" w:rsidRPr="00742879" w:rsidTr="00493E13">
        <w:trPr>
          <w:trHeight w:val="2208"/>
        </w:trPr>
        <w:tc>
          <w:tcPr>
            <w:tcW w:w="630" w:type="pct"/>
            <w:vMerge/>
            <w:tcBorders>
              <w:left w:val="single" w:sz="2" w:space="0" w:color="000000"/>
              <w:bottom w:val="single" w:sz="4" w:space="0" w:color="auto"/>
              <w:right w:val="single" w:sz="2" w:space="0" w:color="000000"/>
            </w:tcBorders>
            <w:shd w:val="clear" w:color="auto" w:fill="auto"/>
          </w:tcPr>
          <w:p w:rsidR="004E51C5" w:rsidRPr="00742879" w:rsidRDefault="004E51C5" w:rsidP="00493E13">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 </w:t>
            </w:r>
            <w:r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r>
              <w:rPr>
                <w:rFonts w:ascii="Times New Roman" w:eastAsia="Times New Roman" w:hAnsi="Times New Roman" w:cs="Times New Roman"/>
                <w:color w:val="000000"/>
                <w:sz w:val="24"/>
                <w:szCs w:val="24"/>
                <w:lang w:eastAsia="ru-RU"/>
              </w:rPr>
              <w:t>.</w:t>
            </w:r>
          </w:p>
          <w:p w:rsidR="004E51C5" w:rsidRPr="00FC031D"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 xml:space="preserve">Сложное предложение с разными видами связи. Сложное синтаксическое целое. </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Синонимика простых и сложных пред</w:t>
            </w:r>
            <w:r>
              <w:rPr>
                <w:rFonts w:ascii="Times New Roman" w:eastAsia="Times New Roman" w:hAnsi="Times New Roman" w:cs="Times New Roman"/>
                <w:color w:val="000000"/>
                <w:sz w:val="24"/>
                <w:szCs w:val="24"/>
                <w:lang w:eastAsia="ru-RU"/>
              </w:rPr>
              <w:t>ложений (простые и сложноподчинё</w:t>
            </w:r>
            <w:r w:rsidRPr="00742879">
              <w:rPr>
                <w:rFonts w:ascii="Times New Roman" w:eastAsia="Times New Roman" w:hAnsi="Times New Roman" w:cs="Times New Roman"/>
                <w:color w:val="000000"/>
                <w:sz w:val="24"/>
                <w:szCs w:val="24"/>
                <w:lang w:eastAsia="ru-RU"/>
              </w:rPr>
              <w:t>нные предложения, сложные союзные и бессоюзные предложения</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w:t>
            </w:r>
          </w:p>
          <w:p w:rsidR="004E51C5" w:rsidRPr="00742879" w:rsidRDefault="004E51C5" w:rsidP="00493E13">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tcBorders>
              <w:bottom w:val="single" w:sz="4" w:space="0" w:color="auto"/>
            </w:tcBorders>
            <w:vAlign w:val="center"/>
          </w:tcPr>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E51C5" w:rsidRPr="00FC031D" w:rsidRDefault="004E51C5" w:rsidP="00493E13">
            <w:pPr>
              <w:spacing w:after="0" w:line="240" w:lineRule="auto"/>
              <w:jc w:val="center"/>
              <w:rPr>
                <w:rFonts w:ascii="Times New Roman" w:eastAsia="Times New Roman" w:hAnsi="Times New Roman" w:cs="Times New Roman"/>
                <w:b/>
                <w:bCs/>
                <w:sz w:val="24"/>
                <w:szCs w:val="24"/>
                <w:lang w:eastAsia="ru-RU"/>
              </w:rPr>
            </w:pPr>
          </w:p>
          <w:p w:rsidR="004E51C5" w:rsidRPr="00742879" w:rsidRDefault="004E51C5" w:rsidP="00493E13">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4E51C5" w:rsidRPr="00742879" w:rsidRDefault="004E51C5" w:rsidP="00493E13">
            <w:pPr>
              <w:spacing w:after="0" w:line="240" w:lineRule="auto"/>
              <w:ind w:firstLine="709"/>
              <w:rPr>
                <w:rFonts w:ascii="Times New Roman" w:eastAsia="Times New Roman" w:hAnsi="Times New Roman" w:cs="Times New Roman"/>
                <w:b/>
                <w:bCs/>
                <w:sz w:val="24"/>
                <w:szCs w:val="24"/>
                <w:lang w:eastAsia="ru-RU"/>
              </w:rPr>
            </w:pPr>
          </w:p>
        </w:tc>
      </w:tr>
      <w:tr w:rsidR="004E51C5" w:rsidRPr="00742879" w:rsidTr="00493E13">
        <w:trPr>
          <w:trHeight w:val="20"/>
        </w:trPr>
        <w:tc>
          <w:tcPr>
            <w:tcW w:w="5000" w:type="pct"/>
            <w:gridSpan w:val="6"/>
            <w:tcBorders>
              <w:left w:val="single" w:sz="2" w:space="0" w:color="000000"/>
              <w:bottom w:val="single" w:sz="4" w:space="0" w:color="auto"/>
            </w:tcBorders>
            <w:shd w:val="clear" w:color="auto" w:fill="auto"/>
            <w:vAlign w:val="center"/>
          </w:tcPr>
          <w:p w:rsidR="004E51C5" w:rsidRPr="00742879" w:rsidRDefault="003120AF" w:rsidP="003120A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4E51C5" w:rsidRPr="00742879">
              <w:rPr>
                <w:rFonts w:ascii="Times New Roman" w:eastAsia="Times New Roman" w:hAnsi="Times New Roman" w:cs="Times New Roman"/>
                <w:b/>
                <w:bCs/>
                <w:sz w:val="24"/>
                <w:szCs w:val="24"/>
                <w:lang w:eastAsia="ru-RU"/>
              </w:rPr>
              <w:t>Профессионально ориентированное содержание</w:t>
            </w:r>
          </w:p>
        </w:tc>
      </w:tr>
      <w:tr w:rsidR="004E51C5" w:rsidRPr="00742879" w:rsidTr="00493E13">
        <w:trPr>
          <w:trHeight w:val="1656"/>
        </w:trPr>
        <w:tc>
          <w:tcPr>
            <w:tcW w:w="630" w:type="pct"/>
          </w:tcPr>
          <w:p w:rsidR="004E51C5" w:rsidRPr="00742879" w:rsidRDefault="004E51C5" w:rsidP="00493E13">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rsidR="004E51C5" w:rsidRPr="00742879" w:rsidRDefault="004E51C5" w:rsidP="00493E13">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Pr>
                <w:rFonts w:ascii="Times New Roman" w:eastAsia="Times New Roman" w:hAnsi="Times New Roman" w:cs="Times New Roman"/>
                <w:sz w:val="24"/>
                <w:szCs w:val="24"/>
                <w:lang w:eastAsia="ru-RU"/>
              </w:rPr>
              <w:t>.</w:t>
            </w:r>
          </w:p>
          <w:p w:rsidR="004E51C5" w:rsidRPr="00742879" w:rsidRDefault="004E51C5" w:rsidP="00493E13">
            <w:pPr>
              <w:suppressAutoHyphens/>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sz w:val="24"/>
                <w:szCs w:val="24"/>
                <w:lang w:eastAsia="ru-RU"/>
              </w:rPr>
              <w:t>Составление связного высказывания с использовани</w:t>
            </w:r>
            <w:r>
              <w:rPr>
                <w:rFonts w:ascii="Times New Roman" w:eastAsia="Times New Roman" w:hAnsi="Times New Roman" w:cs="Times New Roman"/>
                <w:sz w:val="24"/>
                <w:szCs w:val="24"/>
                <w:lang w:eastAsia="ru-RU"/>
              </w:rPr>
              <w:t>ем предложений определё</w:t>
            </w:r>
            <w:r w:rsidRPr="00742879">
              <w:rPr>
                <w:rFonts w:ascii="Times New Roman" w:eastAsia="Times New Roman" w:hAnsi="Times New Roman" w:cs="Times New Roman"/>
                <w:sz w:val="24"/>
                <w:szCs w:val="24"/>
                <w:lang w:eastAsia="ru-RU"/>
              </w:rPr>
              <w:t>нн</w:t>
            </w:r>
            <w:r>
              <w:rPr>
                <w:rFonts w:ascii="Times New Roman" w:eastAsia="Times New Roman" w:hAnsi="Times New Roman" w:cs="Times New Roman"/>
                <w:sz w:val="24"/>
                <w:szCs w:val="24"/>
                <w:lang w:eastAsia="ru-RU"/>
              </w:rPr>
              <w:t>ой структуры по специальности</w:t>
            </w:r>
            <w:r>
              <w:rPr>
                <w:rFonts w:ascii="Times New Roman" w:eastAsia="Times New Roman" w:hAnsi="Times New Roman" w:cs="Times New Roman"/>
                <w:bCs/>
                <w:sz w:val="24"/>
                <w:szCs w:val="24"/>
                <w:lang w:eastAsia="ru-RU"/>
              </w:rPr>
              <w:t xml:space="preserve"> «</w:t>
            </w:r>
            <w:r w:rsidR="007C6554">
              <w:rPr>
                <w:rFonts w:ascii="Times New Roman" w:eastAsia="Times New Roman" w:hAnsi="Times New Roman" w:cs="Times New Roman"/>
                <w:bCs/>
                <w:sz w:val="24"/>
                <w:szCs w:val="24"/>
                <w:lang w:eastAsia="ru-RU"/>
              </w:rPr>
              <w:t>Право и организация социального обеспечения</w:t>
            </w:r>
            <w:r>
              <w:rPr>
                <w:rFonts w:ascii="Times New Roman" w:eastAsia="Times New Roman" w:hAnsi="Times New Roman" w:cs="Times New Roman"/>
                <w:bCs/>
                <w:sz w:val="24"/>
                <w:szCs w:val="24"/>
                <w:lang w:eastAsia="ru-RU"/>
              </w:rPr>
              <w:t>».</w:t>
            </w:r>
          </w:p>
        </w:tc>
        <w:tc>
          <w:tcPr>
            <w:tcW w:w="403"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p w:rsidR="004E51C5" w:rsidRPr="00742879" w:rsidRDefault="004E51C5" w:rsidP="00493E13">
            <w:pPr>
              <w:spacing w:after="0" w:line="240" w:lineRule="auto"/>
              <w:jc w:val="center"/>
              <w:rPr>
                <w:rFonts w:ascii="Times New Roman" w:eastAsia="Times New Roman" w:hAnsi="Times New Roman" w:cs="Times New Roman"/>
                <w:bCs/>
                <w:iCs/>
                <w:sz w:val="24"/>
                <w:szCs w:val="24"/>
                <w:lang w:eastAsia="ru-RU"/>
              </w:rPr>
            </w:pPr>
          </w:p>
        </w:tc>
        <w:tc>
          <w:tcPr>
            <w:tcW w:w="1115" w:type="pct"/>
            <w:gridSpan w:val="2"/>
          </w:tcPr>
          <w:p w:rsidR="004E51C5" w:rsidRPr="00742879"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FD12A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ЛР 09, ЛР 13, </w:t>
            </w:r>
          </w:p>
          <w:p w:rsidR="00062C48" w:rsidRDefault="004E51C5" w:rsidP="00493E13">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062C48">
              <w:rPr>
                <w:rFonts w:ascii="Times New Roman" w:eastAsia="Times New Roman" w:hAnsi="Times New Roman" w:cs="Times New Roman"/>
                <w:bCs/>
                <w:sz w:val="24"/>
                <w:szCs w:val="24"/>
                <w:lang w:eastAsia="ru-RU"/>
              </w:rPr>
              <w:t xml:space="preserve"> </w:t>
            </w:r>
          </w:p>
          <w:p w:rsidR="004E51C5" w:rsidRPr="00742879" w:rsidRDefault="00062C48" w:rsidP="00493E1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1.1, ПК 2.3</w:t>
            </w:r>
          </w:p>
          <w:p w:rsidR="004E51C5" w:rsidRPr="00742879" w:rsidRDefault="004E51C5" w:rsidP="00493E1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ОК 03</w:t>
            </w:r>
          </w:p>
        </w:tc>
      </w:tr>
      <w:tr w:rsidR="004E51C5" w:rsidRPr="00742879" w:rsidTr="00493E13">
        <w:trPr>
          <w:trHeight w:val="20"/>
        </w:trPr>
        <w:tc>
          <w:tcPr>
            <w:tcW w:w="3485" w:type="pct"/>
            <w:gridSpan w:val="3"/>
          </w:tcPr>
          <w:p w:rsidR="004E51C5" w:rsidRPr="00742879" w:rsidRDefault="004E51C5" w:rsidP="00493E13">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 (экзамен)</w:t>
            </w:r>
          </w:p>
        </w:tc>
        <w:tc>
          <w:tcPr>
            <w:tcW w:w="402"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iCs/>
                <w:sz w:val="24"/>
                <w:szCs w:val="24"/>
                <w:lang w:eastAsia="ru-RU"/>
              </w:rPr>
            </w:pPr>
          </w:p>
        </w:tc>
        <w:tc>
          <w:tcPr>
            <w:tcW w:w="1113" w:type="pct"/>
          </w:tcPr>
          <w:p w:rsidR="004E51C5" w:rsidRPr="00742879" w:rsidRDefault="004E51C5" w:rsidP="00493E13">
            <w:pPr>
              <w:spacing w:after="0" w:line="240" w:lineRule="auto"/>
              <w:ind w:firstLine="709"/>
              <w:rPr>
                <w:rFonts w:ascii="Times New Roman" w:eastAsia="Times New Roman" w:hAnsi="Times New Roman" w:cs="Times New Roman"/>
                <w:b/>
                <w:i/>
                <w:sz w:val="24"/>
                <w:szCs w:val="24"/>
                <w:lang w:eastAsia="ru-RU"/>
              </w:rPr>
            </w:pPr>
          </w:p>
        </w:tc>
      </w:tr>
      <w:tr w:rsidR="004E51C5" w:rsidRPr="00742879" w:rsidTr="00493E13">
        <w:trPr>
          <w:trHeight w:val="20"/>
        </w:trPr>
        <w:tc>
          <w:tcPr>
            <w:tcW w:w="3485" w:type="pct"/>
            <w:gridSpan w:val="3"/>
          </w:tcPr>
          <w:p w:rsidR="004E51C5" w:rsidRPr="00742879" w:rsidRDefault="004E51C5" w:rsidP="00493E13">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rsidR="004E51C5" w:rsidRPr="00742879" w:rsidRDefault="004E51C5" w:rsidP="00493E1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3" w:type="pct"/>
          </w:tcPr>
          <w:p w:rsidR="004E51C5" w:rsidRPr="00742879" w:rsidRDefault="004E51C5" w:rsidP="00493E13">
            <w:pPr>
              <w:spacing w:after="0" w:line="240" w:lineRule="auto"/>
              <w:ind w:firstLine="709"/>
              <w:rPr>
                <w:rFonts w:ascii="Times New Roman" w:eastAsia="Times New Roman" w:hAnsi="Times New Roman" w:cs="Times New Roman"/>
                <w:b/>
                <w:bCs/>
                <w:i/>
                <w:sz w:val="24"/>
                <w:szCs w:val="24"/>
                <w:lang w:eastAsia="ru-RU"/>
              </w:rPr>
            </w:pPr>
          </w:p>
        </w:tc>
      </w:tr>
    </w:tbl>
    <w:p w:rsidR="004E51C5" w:rsidRDefault="004E51C5" w:rsidP="004E51C5">
      <w:pPr>
        <w:spacing w:after="0" w:line="240" w:lineRule="auto"/>
        <w:ind w:firstLine="709"/>
        <w:rPr>
          <w:rFonts w:ascii="Times New Roman" w:eastAsia="Times New Roman" w:hAnsi="Times New Roman" w:cs="Times New Roman"/>
          <w:bCs/>
          <w:i/>
          <w:sz w:val="24"/>
          <w:szCs w:val="24"/>
          <w:lang w:eastAsia="ru-RU"/>
        </w:rPr>
      </w:pPr>
    </w:p>
    <w:p w:rsidR="004E51C5" w:rsidRDefault="004E51C5" w:rsidP="004E51C5">
      <w:pPr>
        <w:spacing w:after="0" w:line="240" w:lineRule="auto"/>
        <w:ind w:firstLine="709"/>
        <w:rPr>
          <w:rFonts w:ascii="Times New Roman" w:eastAsia="Times New Roman" w:hAnsi="Times New Roman" w:cs="Times New Roman"/>
          <w:i/>
          <w:sz w:val="24"/>
          <w:szCs w:val="24"/>
          <w:lang w:eastAsia="ru-RU"/>
        </w:rPr>
      </w:pPr>
    </w:p>
    <w:p w:rsidR="004E51C5" w:rsidRDefault="004E51C5" w:rsidP="004E51C5">
      <w:pPr>
        <w:spacing w:after="0" w:line="240" w:lineRule="auto"/>
        <w:ind w:firstLine="709"/>
        <w:rPr>
          <w:rFonts w:ascii="Times New Roman" w:eastAsia="Times New Roman" w:hAnsi="Times New Roman" w:cs="Times New Roman"/>
          <w:i/>
          <w:sz w:val="24"/>
          <w:szCs w:val="24"/>
          <w:lang w:eastAsia="ru-RU"/>
        </w:rPr>
      </w:pPr>
    </w:p>
    <w:p w:rsidR="00332AA1" w:rsidRDefault="000C3B8C" w:rsidP="00721B3F">
      <w:pPr>
        <w:spacing w:after="0" w:line="24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b/>
          <w:sz w:val="28"/>
          <w:szCs w:val="28"/>
          <w:lang w:eastAsia="ru-RU"/>
        </w:rPr>
        <w:t xml:space="preserve"> </w:t>
      </w:r>
    </w:p>
    <w:p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footerReference w:type="default" r:id="rId12"/>
          <w:pgSz w:w="16840" w:h="11907" w:orient="landscape"/>
          <w:pgMar w:top="1701" w:right="1134" w:bottom="851" w:left="1134" w:header="709" w:footer="709" w:gutter="0"/>
          <w:cols w:space="720"/>
        </w:sectPr>
      </w:pPr>
    </w:p>
    <w:p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3120AF">
        <w:rPr>
          <w:rFonts w:ascii="Times New Roman" w:eastAsia="Times New Roman" w:hAnsi="Times New Roman" w:cs="Times New Roman"/>
          <w:b/>
          <w:bCs/>
          <w:sz w:val="28"/>
          <w:szCs w:val="28"/>
          <w:lang w:eastAsia="ru-RU"/>
        </w:rPr>
        <w:t xml:space="preserve"> ОДБ 01 «Русский язык»</w:t>
      </w:r>
    </w:p>
    <w:p w:rsidR="001A7F0E" w:rsidRPr="00D37C7E" w:rsidRDefault="000357E5" w:rsidP="000357E5">
      <w:pPr>
        <w:suppressAutoHyphens/>
        <w:spacing w:after="0" w:line="240" w:lineRule="auto"/>
        <w:jc w:val="both"/>
        <w:rPr>
          <w:rFonts w:ascii="Times New Roman" w:hAnsi="Times New Roman"/>
          <w:sz w:val="24"/>
          <w:szCs w:val="24"/>
        </w:rPr>
      </w:pPr>
      <w:r>
        <w:rPr>
          <w:rFonts w:ascii="Times New Roman" w:eastAsia="Times New Roman" w:hAnsi="Times New Roman" w:cs="Times New Roman"/>
          <w:bCs/>
          <w:sz w:val="28"/>
          <w:szCs w:val="28"/>
          <w:lang w:eastAsia="ru-RU"/>
        </w:rPr>
        <w:t xml:space="preserve">          </w:t>
      </w:r>
      <w:r w:rsidR="001A7F0E" w:rsidRPr="00D37C7E">
        <w:rPr>
          <w:rFonts w:ascii="Times New Roman" w:eastAsia="Times New Roman" w:hAnsi="Times New Roman" w:cs="Times New Roman"/>
          <w:bCs/>
          <w:sz w:val="24"/>
          <w:szCs w:val="24"/>
          <w:lang w:eastAsia="ru-RU"/>
        </w:rPr>
        <w:t>3.1. Для реализации программы учебной дисциплины</w:t>
      </w:r>
      <w:r w:rsidR="00496552">
        <w:rPr>
          <w:rFonts w:ascii="Times New Roman" w:eastAsia="Times New Roman" w:hAnsi="Times New Roman" w:cs="Times New Roman"/>
          <w:bCs/>
          <w:sz w:val="24"/>
          <w:szCs w:val="24"/>
          <w:lang w:eastAsia="ru-RU"/>
        </w:rPr>
        <w:t xml:space="preserve"> ОДБ 01 «</w:t>
      </w:r>
      <w:r w:rsidR="00055F62" w:rsidRPr="00D37C7E">
        <w:rPr>
          <w:rFonts w:ascii="Times New Roman" w:eastAsia="Times New Roman" w:hAnsi="Times New Roman" w:cs="Times New Roman"/>
          <w:bCs/>
          <w:sz w:val="24"/>
          <w:szCs w:val="24"/>
          <w:lang w:eastAsia="ru-RU"/>
        </w:rPr>
        <w:t>Русский язык»</w:t>
      </w:r>
      <w:r w:rsidR="00442684" w:rsidRPr="00D37C7E">
        <w:rPr>
          <w:rFonts w:ascii="Times New Roman" w:eastAsia="Times New Roman" w:hAnsi="Times New Roman" w:cs="Times New Roman"/>
          <w:bCs/>
          <w:sz w:val="24"/>
          <w:szCs w:val="24"/>
          <w:lang w:eastAsia="ru-RU"/>
        </w:rPr>
        <w:t xml:space="preserve"> </w:t>
      </w:r>
      <w:r w:rsidR="00055F62" w:rsidRPr="00D37C7E">
        <w:rPr>
          <w:rFonts w:ascii="Times New Roman" w:eastAsia="Times New Roman" w:hAnsi="Times New Roman" w:cs="Times New Roman"/>
          <w:bCs/>
          <w:sz w:val="24"/>
          <w:szCs w:val="24"/>
          <w:lang w:eastAsia="ru-RU"/>
        </w:rPr>
        <w:t>предусмотрен</w:t>
      </w:r>
      <w:r w:rsidR="00053A11">
        <w:rPr>
          <w:rFonts w:ascii="Times New Roman" w:eastAsia="Times New Roman" w:hAnsi="Times New Roman" w:cs="Times New Roman"/>
          <w:bCs/>
          <w:sz w:val="24"/>
          <w:szCs w:val="24"/>
          <w:lang w:eastAsia="ru-RU"/>
        </w:rPr>
        <w:t xml:space="preserve"> кабинет русского языка № 102</w:t>
      </w:r>
      <w:r w:rsidR="002D7836" w:rsidRPr="00D37C7E">
        <w:rPr>
          <w:rFonts w:ascii="Times New Roman" w:eastAsia="Times New Roman" w:hAnsi="Times New Roman" w:cs="Times New Roman"/>
          <w:bCs/>
          <w:sz w:val="24"/>
          <w:szCs w:val="24"/>
          <w:lang w:eastAsia="ru-RU"/>
        </w:rPr>
        <w:t>.</w:t>
      </w:r>
      <w:r w:rsidR="00053A11">
        <w:rPr>
          <w:rFonts w:ascii="Times New Roman" w:eastAsia="Times New Roman" w:hAnsi="Times New Roman" w:cs="Times New Roman"/>
          <w:bCs/>
          <w:sz w:val="24"/>
          <w:szCs w:val="24"/>
          <w:lang w:eastAsia="ru-RU"/>
        </w:rPr>
        <w:t xml:space="preserve"> </w:t>
      </w:r>
      <w:r w:rsidR="001A7F0E" w:rsidRPr="00D37C7E">
        <w:rPr>
          <w:rFonts w:ascii="Times New Roman" w:eastAsia="Times New Roman" w:hAnsi="Times New Roman" w:cs="Times New Roman"/>
          <w:sz w:val="24"/>
          <w:szCs w:val="24"/>
        </w:rPr>
        <w:t xml:space="preserve">Помещение кабинета </w:t>
      </w:r>
      <w:r w:rsidR="002D7836" w:rsidRPr="00D37C7E">
        <w:rPr>
          <w:rFonts w:ascii="Times New Roman" w:eastAsia="Times New Roman" w:hAnsi="Times New Roman" w:cs="Times New Roman"/>
          <w:sz w:val="24"/>
          <w:szCs w:val="24"/>
        </w:rPr>
        <w:t xml:space="preserve">соответствует </w:t>
      </w:r>
      <w:r w:rsidR="001A7F0E" w:rsidRPr="00D37C7E">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001A7F0E" w:rsidRPr="00D37C7E">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1A7F0E" w:rsidRPr="00D37C7E" w:rsidRDefault="001A7F0E" w:rsidP="000357E5">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Оборудование учебного кабинета:</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посадочные места по количеству обучающихся;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рабочее место преподавателя;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учебно-наглядных пособий;</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электронных видеоматериалов;</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задания для контрольных работ;</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профессионально ориентированные задания;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материалы экзамена.</w:t>
      </w:r>
    </w:p>
    <w:p w:rsidR="001A7F0E" w:rsidRPr="00D37C7E" w:rsidRDefault="001A7F0E" w:rsidP="000357E5">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Технические средства обучения: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персональный компьютер с лицензионным программным обеспечением;</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проектор с экраном.</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Залы: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Библиотека, читальный зал с выходом в сеть Интернет.</w:t>
      </w:r>
    </w:p>
    <w:p w:rsidR="001A7F0E" w:rsidRPr="00D37C7E" w:rsidRDefault="001A7F0E" w:rsidP="000357E5">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 Информационное обеспечение реализации программы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D37C7E">
        <w:rPr>
          <w:rFonts w:ascii="Times New Roman" w:eastAsia="Times New Roman" w:hAnsi="Times New Roman" w:cs="Times New Roman"/>
          <w:sz w:val="24"/>
          <w:szCs w:val="24"/>
        </w:rPr>
        <w:t xml:space="preserve">имеет </w:t>
      </w:r>
      <w:r w:rsidRPr="00D37C7E">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rsidR="001A7F0E" w:rsidRPr="00D37C7E" w:rsidRDefault="001A7F0E" w:rsidP="001A7F0E">
      <w:pPr>
        <w:spacing w:after="0" w:line="240" w:lineRule="auto"/>
        <w:ind w:firstLine="709"/>
        <w:contextualSpacing/>
        <w:jc w:val="both"/>
        <w:rPr>
          <w:rFonts w:ascii="Times New Roman" w:eastAsia="Times New Roman" w:hAnsi="Times New Roman" w:cs="Times New Roman"/>
          <w:b/>
          <w:sz w:val="24"/>
          <w:szCs w:val="24"/>
        </w:rPr>
      </w:pPr>
    </w:p>
    <w:p w:rsidR="001A7F0E" w:rsidRPr="00D37C7E" w:rsidRDefault="001A7F0E" w:rsidP="001A7F0E">
      <w:pPr>
        <w:spacing w:after="0" w:line="240" w:lineRule="auto"/>
        <w:ind w:firstLine="709"/>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3.2.1. Основные печатные издания</w:t>
      </w:r>
    </w:p>
    <w:p w:rsidR="001A7F0E" w:rsidRPr="00D37C7E" w:rsidRDefault="001A7F0E" w:rsidP="001A7F0E">
      <w:pPr>
        <w:pStyle w:val="a8"/>
        <w:numPr>
          <w:ilvl w:val="0"/>
          <w:numId w:val="2"/>
        </w:numPr>
        <w:spacing w:after="0" w:line="240" w:lineRule="auto"/>
        <w:ind w:left="0" w:firstLine="709"/>
        <w:jc w:val="both"/>
        <w:rPr>
          <w:rFonts w:ascii="Times New Roman" w:hAnsi="Times New Roman"/>
          <w:sz w:val="24"/>
          <w:szCs w:val="24"/>
          <w:lang w:eastAsia="ru-RU"/>
        </w:rPr>
      </w:pPr>
      <w:r w:rsidRPr="00D37C7E">
        <w:rPr>
          <w:rFonts w:ascii="Times New Roman" w:hAnsi="Times New Roman"/>
          <w:sz w:val="24"/>
          <w:szCs w:val="24"/>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w:t>
      </w:r>
      <w:r w:rsidRPr="00D37C7E">
        <w:rPr>
          <w:rFonts w:ascii="Times New Roman" w:hAnsi="Times New Roman"/>
          <w:sz w:val="24"/>
          <w:szCs w:val="24"/>
        </w:rPr>
        <w:t>–</w:t>
      </w:r>
      <w:r w:rsidRPr="00D37C7E">
        <w:rPr>
          <w:rFonts w:ascii="Times New Roman" w:hAnsi="Times New Roman"/>
          <w:sz w:val="24"/>
          <w:szCs w:val="24"/>
          <w:lang w:eastAsia="ru-RU"/>
        </w:rPr>
        <w:t xml:space="preserve"> 4-е изд., стер. </w:t>
      </w:r>
      <w:r w:rsidRPr="00D37C7E">
        <w:rPr>
          <w:rFonts w:ascii="Times New Roman" w:hAnsi="Times New Roman"/>
          <w:sz w:val="24"/>
          <w:szCs w:val="24"/>
        </w:rPr>
        <w:t>–</w:t>
      </w:r>
      <w:r w:rsidRPr="00D37C7E">
        <w:rPr>
          <w:rFonts w:ascii="Times New Roman" w:hAnsi="Times New Roman"/>
          <w:sz w:val="24"/>
          <w:szCs w:val="24"/>
          <w:lang w:eastAsia="ru-RU"/>
        </w:rPr>
        <w:t xml:space="preserve"> Москва: Академия, 2017. - 409 с. - (Профессиональное образование. Общеобразовательные дисциплины). - ISBN 978-5-4468-5987-0</w:t>
      </w:r>
    </w:p>
    <w:p w:rsidR="001A7F0E" w:rsidRPr="00D37C7E" w:rsidRDefault="001A7F0E" w:rsidP="001A7F0E">
      <w:pPr>
        <w:keepNext/>
        <w:suppressAutoHyphens/>
        <w:spacing w:after="0" w:line="240" w:lineRule="auto"/>
        <w:ind w:firstLine="709"/>
        <w:jc w:val="both"/>
        <w:rPr>
          <w:rFonts w:ascii="Times New Roman" w:eastAsia="Times New Roman" w:hAnsi="Times New Roman" w:cs="Times New Roman"/>
          <w:i/>
          <w:kern w:val="32"/>
          <w:sz w:val="24"/>
          <w:szCs w:val="24"/>
        </w:rPr>
      </w:pPr>
      <w:bookmarkStart w:id="2" w:name="__RefHeading___Toc463878230"/>
      <w:bookmarkEnd w:id="2"/>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
          <w:bCs/>
          <w:sz w:val="24"/>
          <w:szCs w:val="24"/>
          <w:lang w:eastAsia="ru-RU"/>
        </w:rPr>
      </w:pPr>
      <w:r w:rsidRPr="00D37C7E">
        <w:rPr>
          <w:rFonts w:ascii="Times New Roman" w:eastAsia="Times New Roman" w:hAnsi="Times New Roman" w:cs="Times New Roman"/>
          <w:b/>
          <w:bCs/>
          <w:sz w:val="24"/>
          <w:szCs w:val="24"/>
          <w:lang w:eastAsia="ru-RU"/>
        </w:rPr>
        <w:t xml:space="preserve">3.2.2. Дополнительные источники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rsidR="00DB0C17" w:rsidRPr="00D37C7E" w:rsidRDefault="00DB0C17" w:rsidP="00DB0C17">
      <w:pPr>
        <w:rPr>
          <w:rFonts w:ascii="Times New Roman" w:eastAsia="Times New Roman" w:hAnsi="Times New Roman" w:cs="Times New Roman"/>
          <w:b/>
          <w:sz w:val="24"/>
          <w:szCs w:val="24"/>
          <w:lang w:eastAsia="ru-RU"/>
        </w:rPr>
      </w:pPr>
    </w:p>
    <w:p w:rsidR="00DB0C17" w:rsidRPr="00D37C7E" w:rsidRDefault="00DB0C17" w:rsidP="00DB0C17">
      <w:pPr>
        <w:rPr>
          <w:rFonts w:ascii="Times New Roman" w:eastAsia="Times New Roman" w:hAnsi="Times New Roman" w:cs="Times New Roman"/>
          <w:b/>
          <w:sz w:val="24"/>
          <w:szCs w:val="24"/>
          <w:lang w:eastAsia="ru-RU"/>
        </w:rPr>
      </w:pPr>
    </w:p>
    <w:p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3120AF">
        <w:rPr>
          <w:rFonts w:ascii="Times New Roman" w:hAnsi="Times New Roman"/>
          <w:b/>
          <w:sz w:val="28"/>
          <w:szCs w:val="28"/>
          <w:lang w:eastAsia="ru-RU"/>
        </w:rPr>
        <w:t xml:space="preserve"> ОДБ 01 « Русский язык»</w:t>
      </w:r>
    </w:p>
    <w:p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DB0C17" w:rsidRPr="00F241E3" w:rsidTr="00450438">
        <w:tc>
          <w:tcPr>
            <w:tcW w:w="2457"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rsidTr="00450438">
        <w:tc>
          <w:tcPr>
            <w:tcW w:w="2457" w:type="pct"/>
          </w:tcPr>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01</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02</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w:t>
            </w:r>
          </w:p>
        </w:tc>
        <w:tc>
          <w:tcPr>
            <w:tcW w:w="2543" w:type="pct"/>
          </w:tcPr>
          <w:p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r w:rsidR="00053A11">
              <w:rPr>
                <w:rFonts w:ascii="Times New Roman" w:eastAsia="Times New Roman" w:hAnsi="Times New Roman" w:cs="Times New Roman"/>
                <w:bCs/>
                <w:sz w:val="24"/>
                <w:szCs w:val="24"/>
                <w:lang w:eastAsia="ru-RU"/>
              </w:rPr>
              <w:t>.</w:t>
            </w:r>
          </w:p>
        </w:tc>
      </w:tr>
    </w:tbl>
    <w:p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rsidR="00A80219" w:rsidRPr="00A80219" w:rsidRDefault="00B019BB">
      <w:pPr>
        <w:rPr>
          <w:rFonts w:ascii="Times New Roman" w:hAnsi="Times New Roman" w:cs="Times New Roman"/>
          <w:b/>
          <w:sz w:val="24"/>
          <w:szCs w:val="24"/>
          <w:lang w:eastAsia="ru-RU"/>
        </w:rPr>
      </w:pPr>
      <w:r>
        <w:rPr>
          <w:rFonts w:ascii="Times New Roman" w:hAnsi="Times New Roman" w:cs="Times New Roman"/>
          <w:b/>
          <w:sz w:val="28"/>
          <w:szCs w:val="28"/>
          <w:lang w:eastAsia="ru-RU"/>
        </w:rPr>
        <w:lastRenderedPageBreak/>
        <w:t xml:space="preserve">                        </w:t>
      </w:r>
      <w:r w:rsidR="00A80219">
        <w:rPr>
          <w:rFonts w:ascii="Times New Roman" w:hAnsi="Times New Roman" w:cs="Times New Roman"/>
          <w:b/>
          <w:sz w:val="28"/>
          <w:szCs w:val="28"/>
          <w:lang w:eastAsia="ru-RU"/>
        </w:rPr>
        <w:t xml:space="preserve">                                                                  </w:t>
      </w:r>
      <w:r w:rsidR="00A80219">
        <w:rPr>
          <w:rFonts w:ascii="Times New Roman" w:hAnsi="Times New Roman" w:cs="Times New Roman"/>
          <w:b/>
          <w:sz w:val="24"/>
          <w:szCs w:val="24"/>
          <w:lang w:eastAsia="ru-RU"/>
        </w:rPr>
        <w:t>Приложение 1.</w:t>
      </w:r>
    </w:p>
    <w:p w:rsidR="00A80219" w:rsidRPr="0014779D" w:rsidRDefault="00A80219" w:rsidP="00A80219">
      <w:pPr>
        <w:spacing w:line="240" w:lineRule="auto"/>
        <w:rPr>
          <w:rFonts w:ascii="Times New Roman" w:hAnsi="Times New Roman" w:cs="Times New Roman"/>
          <w:b/>
          <w:sz w:val="24"/>
          <w:szCs w:val="24"/>
        </w:rPr>
      </w:pPr>
      <w:r w:rsidRPr="0014779D">
        <w:rPr>
          <w:rFonts w:ascii="Times New Roman" w:hAnsi="Times New Roman" w:cs="Times New Roman"/>
          <w:b/>
          <w:sz w:val="24"/>
          <w:szCs w:val="24"/>
        </w:rPr>
        <w:t>ТЕМЫ РЕФЕРАТОВ, ДОКЛАДОВ, ИНДИВИДУАЛЬНЫХ ПРОЕКТОВ</w:t>
      </w:r>
    </w:p>
    <w:p w:rsidR="00A80219" w:rsidRPr="0014779D" w:rsidRDefault="00A80219" w:rsidP="00A80219">
      <w:pPr>
        <w:spacing w:line="240" w:lineRule="auto"/>
        <w:jc w:val="both"/>
        <w:rPr>
          <w:rFonts w:ascii="Times New Roman" w:hAnsi="Times New Roman" w:cs="Times New Roman"/>
          <w:b/>
          <w:sz w:val="24"/>
          <w:szCs w:val="24"/>
        </w:rPr>
      </w:pP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w:t>
      </w:r>
      <w:r w:rsidRPr="00744A4C">
        <w:rPr>
          <w:rFonts w:ascii="Times New Roman" w:hAnsi="Times New Roman" w:cs="Times New Roman"/>
          <w:sz w:val="24"/>
          <w:szCs w:val="24"/>
        </w:rPr>
        <w:tab/>
        <w:t>Русский язык среди других языков мира.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w:t>
      </w:r>
      <w:r w:rsidRPr="00744A4C">
        <w:rPr>
          <w:rFonts w:ascii="Times New Roman" w:hAnsi="Times New Roman" w:cs="Times New Roman"/>
          <w:sz w:val="24"/>
          <w:szCs w:val="24"/>
        </w:rPr>
        <w:tab/>
        <w:t>Языковой вкус. Языковая норма. Языковая агрессия.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w:t>
      </w:r>
      <w:r w:rsidRPr="00744A4C">
        <w:rPr>
          <w:rFonts w:ascii="Times New Roman" w:hAnsi="Times New Roman" w:cs="Times New Roman"/>
          <w:sz w:val="24"/>
          <w:szCs w:val="24"/>
        </w:rPr>
        <w:tab/>
        <w:t>Языковой портрет современника.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w:t>
      </w:r>
      <w:r w:rsidRPr="00744A4C">
        <w:rPr>
          <w:rFonts w:ascii="Times New Roman" w:hAnsi="Times New Roman" w:cs="Times New Roman"/>
          <w:sz w:val="24"/>
          <w:szCs w:val="24"/>
        </w:rPr>
        <w:tab/>
        <w:t>Молодёжный сленг и жаргон.</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5.</w:t>
      </w:r>
      <w:r w:rsidRPr="00744A4C">
        <w:rPr>
          <w:rFonts w:ascii="Times New Roman" w:hAnsi="Times New Roman" w:cs="Times New Roman"/>
          <w:sz w:val="24"/>
          <w:szCs w:val="24"/>
        </w:rPr>
        <w:tab/>
        <w:t>Деятельность М.В. Ломоносова в развитии и популяризации русского литературного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6.</w:t>
      </w:r>
      <w:r w:rsidRPr="00744A4C">
        <w:rPr>
          <w:rFonts w:ascii="Times New Roman" w:hAnsi="Times New Roman" w:cs="Times New Roman"/>
          <w:sz w:val="24"/>
          <w:szCs w:val="24"/>
        </w:rPr>
        <w:tab/>
        <w:t>А.С. Пушкин — создатель современного русского литературного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7.</w:t>
      </w:r>
      <w:r w:rsidRPr="00744A4C">
        <w:rPr>
          <w:rFonts w:ascii="Times New Roman" w:hAnsi="Times New Roman" w:cs="Times New Roman"/>
          <w:sz w:val="24"/>
          <w:szCs w:val="24"/>
        </w:rPr>
        <w:tab/>
        <w:t>Русский литературный язык на рубеже XX—XXI веков.</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8.</w:t>
      </w:r>
      <w:r w:rsidRPr="00744A4C">
        <w:rPr>
          <w:rFonts w:ascii="Times New Roman" w:hAnsi="Times New Roman" w:cs="Times New Roman"/>
          <w:sz w:val="24"/>
          <w:szCs w:val="24"/>
        </w:rPr>
        <w:tab/>
        <w:t>Формы существования национального русского языка: русский литературный язык, просторечие, диалекты, жаргонизмы.</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9.</w:t>
      </w:r>
      <w:r w:rsidRPr="00744A4C">
        <w:rPr>
          <w:rFonts w:ascii="Times New Roman" w:hAnsi="Times New Roman" w:cs="Times New Roman"/>
          <w:sz w:val="24"/>
          <w:szCs w:val="24"/>
        </w:rPr>
        <w:tab/>
        <w:t>Язык и культура.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10.</w:t>
      </w:r>
      <w:r w:rsidRPr="00744A4C">
        <w:rPr>
          <w:rFonts w:ascii="Times New Roman" w:hAnsi="Times New Roman" w:cs="Times New Roman"/>
          <w:sz w:val="24"/>
          <w:szCs w:val="24"/>
        </w:rPr>
        <w:tab/>
        <w:t>Культурно-речевые традиции русского языка и современное состояние русской устной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11.</w:t>
      </w:r>
      <w:r w:rsidRPr="00744A4C">
        <w:rPr>
          <w:rFonts w:ascii="Times New Roman" w:hAnsi="Times New Roman" w:cs="Times New Roman"/>
          <w:sz w:val="24"/>
          <w:szCs w:val="24"/>
        </w:rPr>
        <w:tab/>
        <w:t>Вопросы экологии русского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12.</w:t>
      </w:r>
      <w:r w:rsidRPr="00744A4C">
        <w:rPr>
          <w:rFonts w:ascii="Times New Roman" w:hAnsi="Times New Roman" w:cs="Times New Roman"/>
          <w:sz w:val="24"/>
          <w:szCs w:val="24"/>
        </w:rPr>
        <w:tab/>
        <w:t>Виды делового общения, их языковые особенности.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13.</w:t>
      </w:r>
      <w:r w:rsidRPr="00744A4C">
        <w:rPr>
          <w:rFonts w:ascii="Times New Roman" w:hAnsi="Times New Roman" w:cs="Times New Roman"/>
          <w:sz w:val="24"/>
          <w:szCs w:val="24"/>
        </w:rPr>
        <w:tab/>
        <w:t>Языковые особенности научного стиля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14.</w:t>
      </w:r>
      <w:r w:rsidRPr="00744A4C">
        <w:rPr>
          <w:rFonts w:ascii="Times New Roman" w:hAnsi="Times New Roman" w:cs="Times New Roman"/>
          <w:sz w:val="24"/>
          <w:szCs w:val="24"/>
        </w:rPr>
        <w:tab/>
        <w:t>Особенности художественного стиля.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15.</w:t>
      </w:r>
      <w:r w:rsidRPr="00744A4C">
        <w:rPr>
          <w:rFonts w:ascii="Times New Roman" w:hAnsi="Times New Roman" w:cs="Times New Roman"/>
          <w:sz w:val="24"/>
          <w:szCs w:val="24"/>
        </w:rPr>
        <w:tab/>
        <w:t>Публицистический стиль: языковые особенности, сфера использования.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16.</w:t>
      </w:r>
      <w:r w:rsidRPr="00744A4C">
        <w:rPr>
          <w:rFonts w:ascii="Times New Roman" w:hAnsi="Times New Roman" w:cs="Times New Roman"/>
          <w:sz w:val="24"/>
          <w:szCs w:val="24"/>
        </w:rPr>
        <w:tab/>
        <w:t>Экспрессивные средства языка в художественном тексте.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17.</w:t>
      </w:r>
      <w:r w:rsidRPr="00744A4C">
        <w:rPr>
          <w:rFonts w:ascii="Times New Roman" w:hAnsi="Times New Roman" w:cs="Times New Roman"/>
          <w:sz w:val="24"/>
          <w:szCs w:val="24"/>
        </w:rPr>
        <w:tab/>
        <w:t>СМИ и культура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18.</w:t>
      </w:r>
      <w:r w:rsidRPr="00744A4C">
        <w:rPr>
          <w:rFonts w:ascii="Times New Roman" w:hAnsi="Times New Roman" w:cs="Times New Roman"/>
          <w:sz w:val="24"/>
          <w:szCs w:val="24"/>
        </w:rPr>
        <w:tab/>
        <w:t>Устная и письменная формы существования русского языка и сферы их применения.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19.</w:t>
      </w:r>
      <w:r w:rsidRPr="00744A4C">
        <w:rPr>
          <w:rFonts w:ascii="Times New Roman" w:hAnsi="Times New Roman" w:cs="Times New Roman"/>
          <w:sz w:val="24"/>
          <w:szCs w:val="24"/>
        </w:rPr>
        <w:tab/>
        <w:t>Стилистическое использование профессиональной и терминологической лексики в произведениях художественной литературы.</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20.</w:t>
      </w:r>
      <w:r w:rsidRPr="00744A4C">
        <w:rPr>
          <w:rFonts w:ascii="Times New Roman" w:hAnsi="Times New Roman" w:cs="Times New Roman"/>
          <w:sz w:val="24"/>
          <w:szCs w:val="24"/>
        </w:rPr>
        <w:tab/>
        <w:t>Текст и его назначение. Типы текстов по смыслу и стилю.</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21.</w:t>
      </w:r>
      <w:r w:rsidRPr="00744A4C">
        <w:rPr>
          <w:rFonts w:ascii="Times New Roman" w:hAnsi="Times New Roman" w:cs="Times New Roman"/>
          <w:sz w:val="24"/>
          <w:szCs w:val="24"/>
        </w:rPr>
        <w:tab/>
        <w:t>Русское письмо и его эволюция.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22.</w:t>
      </w:r>
      <w:r w:rsidRPr="00744A4C">
        <w:rPr>
          <w:rFonts w:ascii="Times New Roman" w:hAnsi="Times New Roman" w:cs="Times New Roman"/>
          <w:sz w:val="24"/>
          <w:szCs w:val="24"/>
        </w:rPr>
        <w:tab/>
        <w:t>Функционирование звуков языка в тексте: звукопись, анафора, аллитерация.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23.</w:t>
      </w:r>
      <w:r w:rsidRPr="00744A4C">
        <w:rPr>
          <w:rFonts w:ascii="Times New Roman" w:hAnsi="Times New Roman" w:cs="Times New Roman"/>
          <w:sz w:val="24"/>
          <w:szCs w:val="24"/>
        </w:rPr>
        <w:tab/>
        <w:t>Антонимы и их роль в речи.</w:t>
      </w:r>
    </w:p>
    <w:p w:rsidR="00A80219" w:rsidRPr="00744A4C" w:rsidRDefault="00A80219" w:rsidP="00A80219">
      <w:pPr>
        <w:spacing w:line="240" w:lineRule="auto"/>
        <w:jc w:val="both"/>
        <w:rPr>
          <w:rFonts w:ascii="Times New Roman" w:hAnsi="Times New Roman" w:cs="Times New Roman"/>
          <w:sz w:val="24"/>
          <w:szCs w:val="24"/>
        </w:rPr>
      </w:pP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24.</w:t>
      </w:r>
      <w:r w:rsidRPr="00744A4C">
        <w:rPr>
          <w:rFonts w:ascii="Times New Roman" w:hAnsi="Times New Roman" w:cs="Times New Roman"/>
          <w:sz w:val="24"/>
          <w:szCs w:val="24"/>
        </w:rPr>
        <w:tab/>
        <w:t>Синонимия в русском языке. Типы синонимов. Роль синонимов в организации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25.</w:t>
      </w:r>
      <w:r w:rsidRPr="00744A4C">
        <w:rPr>
          <w:rFonts w:ascii="Times New Roman" w:hAnsi="Times New Roman" w:cs="Times New Roman"/>
          <w:sz w:val="24"/>
          <w:szCs w:val="24"/>
        </w:rPr>
        <w:tab/>
        <w:t>Старославянизмы и их роль в развитии русского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lastRenderedPageBreak/>
        <w:t>26.</w:t>
      </w:r>
      <w:r w:rsidRPr="00744A4C">
        <w:rPr>
          <w:rFonts w:ascii="Times New Roman" w:hAnsi="Times New Roman" w:cs="Times New Roman"/>
          <w:sz w:val="24"/>
          <w:szCs w:val="24"/>
        </w:rPr>
        <w:tab/>
        <w:t>Русская фразеология как средство экспрессивности в русском языке.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27.</w:t>
      </w:r>
      <w:r w:rsidRPr="00744A4C">
        <w:rPr>
          <w:rFonts w:ascii="Times New Roman" w:hAnsi="Times New Roman" w:cs="Times New Roman"/>
          <w:sz w:val="24"/>
          <w:szCs w:val="24"/>
        </w:rPr>
        <w:tab/>
        <w:t>В.И.Даль как создатель «Словаря живого великорусского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28.</w:t>
      </w:r>
      <w:r w:rsidRPr="00744A4C">
        <w:rPr>
          <w:rFonts w:ascii="Times New Roman" w:hAnsi="Times New Roman" w:cs="Times New Roman"/>
          <w:sz w:val="24"/>
          <w:szCs w:val="24"/>
        </w:rPr>
        <w:tab/>
        <w:t>Строение русского слова. Способы образования слов в русском языке.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29.</w:t>
      </w:r>
      <w:r w:rsidRPr="00744A4C">
        <w:rPr>
          <w:rFonts w:ascii="Times New Roman" w:hAnsi="Times New Roman" w:cs="Times New Roman"/>
          <w:sz w:val="24"/>
          <w:szCs w:val="24"/>
        </w:rPr>
        <w:tab/>
        <w:t>Исторические изменения в структуре слова.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30.</w:t>
      </w:r>
      <w:r w:rsidRPr="00744A4C">
        <w:rPr>
          <w:rFonts w:ascii="Times New Roman" w:hAnsi="Times New Roman" w:cs="Times New Roman"/>
          <w:sz w:val="24"/>
          <w:szCs w:val="24"/>
        </w:rPr>
        <w:tab/>
        <w:t>Учение о частях речи в русской грамматике.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31.</w:t>
      </w:r>
      <w:r w:rsidRPr="00744A4C">
        <w:rPr>
          <w:rFonts w:ascii="Times New Roman" w:hAnsi="Times New Roman" w:cs="Times New Roman"/>
          <w:sz w:val="24"/>
          <w:szCs w:val="24"/>
        </w:rPr>
        <w:tab/>
        <w:t>Грамматические нормы русского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32.</w:t>
      </w:r>
      <w:r w:rsidRPr="00744A4C">
        <w:rPr>
          <w:rFonts w:ascii="Times New Roman" w:hAnsi="Times New Roman" w:cs="Times New Roman"/>
          <w:sz w:val="24"/>
          <w:szCs w:val="24"/>
        </w:rPr>
        <w:tab/>
        <w:t>Лексико-грамматические разряды имён существительных (на материале произведений художественной литературы).</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33.</w:t>
      </w:r>
      <w:r w:rsidRPr="00744A4C">
        <w:rPr>
          <w:rFonts w:ascii="Times New Roman" w:hAnsi="Times New Roman" w:cs="Times New Roman"/>
          <w:sz w:val="24"/>
          <w:szCs w:val="24"/>
        </w:rPr>
        <w:tab/>
        <w:t>Прилагательные, их разряды, синтаксическая и стилистическая роль (на примере лирики русских поэтов).</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34.</w:t>
      </w:r>
      <w:r w:rsidRPr="00744A4C">
        <w:rPr>
          <w:rFonts w:ascii="Times New Roman" w:hAnsi="Times New Roman" w:cs="Times New Roman"/>
          <w:sz w:val="24"/>
          <w:szCs w:val="24"/>
        </w:rPr>
        <w:tab/>
        <w:t>Категория наклонения глагола и её роль в текстообразовании.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35.</w:t>
      </w:r>
      <w:r w:rsidRPr="00744A4C">
        <w:rPr>
          <w:rFonts w:ascii="Times New Roman" w:hAnsi="Times New Roman" w:cs="Times New Roman"/>
          <w:sz w:val="24"/>
          <w:szCs w:val="24"/>
        </w:rPr>
        <w:tab/>
        <w:t>Вопрос о причастии и деепричастии в русской грамматике.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36.</w:t>
      </w:r>
      <w:r w:rsidRPr="00744A4C">
        <w:rPr>
          <w:rFonts w:ascii="Times New Roman" w:hAnsi="Times New Roman" w:cs="Times New Roman"/>
          <w:sz w:val="24"/>
          <w:szCs w:val="24"/>
        </w:rPr>
        <w:tab/>
        <w:t>Наречия и слова категории состояния: семантика, синтаксические функции, употребление.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37.</w:t>
      </w:r>
      <w:r w:rsidRPr="00744A4C">
        <w:rPr>
          <w:rFonts w:ascii="Times New Roman" w:hAnsi="Times New Roman" w:cs="Times New Roman"/>
          <w:sz w:val="24"/>
          <w:szCs w:val="24"/>
        </w:rPr>
        <w:tab/>
        <w:t>Слова-омонимы в морфологии русского языка.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38.</w:t>
      </w:r>
      <w:r w:rsidRPr="00744A4C">
        <w:rPr>
          <w:rFonts w:ascii="Times New Roman" w:hAnsi="Times New Roman" w:cs="Times New Roman"/>
          <w:sz w:val="24"/>
          <w:szCs w:val="24"/>
        </w:rPr>
        <w:tab/>
        <w:t>Роль словосочетания в построении предложения.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39.</w:t>
      </w:r>
      <w:r w:rsidRPr="00744A4C">
        <w:rPr>
          <w:rFonts w:ascii="Times New Roman" w:hAnsi="Times New Roman" w:cs="Times New Roman"/>
          <w:sz w:val="24"/>
          <w:szCs w:val="24"/>
        </w:rPr>
        <w:tab/>
        <w:t>Односоставные предложения в русском языке: особенности структуры и семантики.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40.</w:t>
      </w:r>
      <w:r w:rsidRPr="00744A4C">
        <w:rPr>
          <w:rFonts w:ascii="Times New Roman" w:hAnsi="Times New Roman" w:cs="Times New Roman"/>
          <w:sz w:val="24"/>
          <w:szCs w:val="24"/>
        </w:rPr>
        <w:tab/>
        <w:t>Синтаксическая роль инфинитива.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41.</w:t>
      </w:r>
      <w:r w:rsidRPr="00744A4C">
        <w:rPr>
          <w:rFonts w:ascii="Times New Roman" w:hAnsi="Times New Roman" w:cs="Times New Roman"/>
          <w:sz w:val="24"/>
          <w:szCs w:val="24"/>
        </w:rPr>
        <w:tab/>
        <w:t>Предложения с однородными членами и их функции в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42.</w:t>
      </w:r>
      <w:r w:rsidRPr="00744A4C">
        <w:rPr>
          <w:rFonts w:ascii="Times New Roman" w:hAnsi="Times New Roman" w:cs="Times New Roman"/>
          <w:sz w:val="24"/>
          <w:szCs w:val="24"/>
        </w:rPr>
        <w:tab/>
        <w:t>Обособленные члены предложения и их роль в организации текста.</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43.</w:t>
      </w:r>
      <w:r w:rsidRPr="00744A4C">
        <w:rPr>
          <w:rFonts w:ascii="Times New Roman" w:hAnsi="Times New Roman" w:cs="Times New Roman"/>
          <w:sz w:val="24"/>
          <w:szCs w:val="24"/>
        </w:rPr>
        <w:tab/>
        <w:t>Структура и стилистическая роль вводных и вставных конструкций.</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44.</w:t>
      </w:r>
      <w:r w:rsidRPr="00744A4C">
        <w:rPr>
          <w:rFonts w:ascii="Times New Roman" w:hAnsi="Times New Roman" w:cs="Times New Roman"/>
          <w:sz w:val="24"/>
          <w:szCs w:val="24"/>
        </w:rPr>
        <w:tab/>
        <w:t>Монолог и диалог. Особенности построения и употребления.</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45.</w:t>
      </w:r>
      <w:r w:rsidRPr="00744A4C">
        <w:rPr>
          <w:rFonts w:ascii="Times New Roman" w:hAnsi="Times New Roman" w:cs="Times New Roman"/>
          <w:sz w:val="24"/>
          <w:szCs w:val="24"/>
        </w:rPr>
        <w:tab/>
        <w:t>Синонимика простых предложений.</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46.</w:t>
      </w:r>
      <w:r w:rsidRPr="00744A4C">
        <w:rPr>
          <w:rFonts w:ascii="Times New Roman" w:hAnsi="Times New Roman" w:cs="Times New Roman"/>
          <w:sz w:val="24"/>
          <w:szCs w:val="24"/>
        </w:rPr>
        <w:tab/>
        <w:t>Синонимика сложных предложений.</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47.</w:t>
      </w:r>
      <w:r w:rsidRPr="00744A4C">
        <w:rPr>
          <w:rFonts w:ascii="Times New Roman" w:hAnsi="Times New Roman" w:cs="Times New Roman"/>
          <w:sz w:val="24"/>
          <w:szCs w:val="24"/>
        </w:rPr>
        <w:tab/>
        <w:t>Использование сложных предложений в речи.</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48.</w:t>
      </w:r>
      <w:r w:rsidRPr="00744A4C">
        <w:rPr>
          <w:rFonts w:ascii="Times New Roman" w:hAnsi="Times New Roman" w:cs="Times New Roman"/>
          <w:sz w:val="24"/>
          <w:szCs w:val="24"/>
        </w:rPr>
        <w:tab/>
        <w:t>Способы введения чужой речи в текст.</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49.</w:t>
      </w:r>
      <w:r w:rsidRPr="00744A4C">
        <w:rPr>
          <w:rFonts w:ascii="Times New Roman" w:hAnsi="Times New Roman" w:cs="Times New Roman"/>
          <w:sz w:val="24"/>
          <w:szCs w:val="24"/>
        </w:rPr>
        <w:tab/>
        <w:t>Русская пунктуация и её назначение.</w:t>
      </w:r>
    </w:p>
    <w:p w:rsidR="00A80219" w:rsidRPr="00744A4C" w:rsidRDefault="00A80219" w:rsidP="00A80219">
      <w:pPr>
        <w:spacing w:line="240" w:lineRule="auto"/>
        <w:jc w:val="both"/>
        <w:rPr>
          <w:rFonts w:ascii="Times New Roman" w:hAnsi="Times New Roman" w:cs="Times New Roman"/>
          <w:sz w:val="24"/>
          <w:szCs w:val="24"/>
        </w:rPr>
      </w:pPr>
      <w:r w:rsidRPr="00744A4C">
        <w:rPr>
          <w:rFonts w:ascii="Times New Roman" w:hAnsi="Times New Roman" w:cs="Times New Roman"/>
          <w:sz w:val="24"/>
          <w:szCs w:val="24"/>
        </w:rPr>
        <w:t>50.</w:t>
      </w:r>
      <w:r w:rsidRPr="00744A4C">
        <w:rPr>
          <w:rFonts w:ascii="Times New Roman" w:hAnsi="Times New Roman" w:cs="Times New Roman"/>
          <w:sz w:val="24"/>
          <w:szCs w:val="24"/>
        </w:rPr>
        <w:tab/>
        <w:t>Порядок слов в предложении и его роль в организации художественного текста.</w:t>
      </w:r>
    </w:p>
    <w:p w:rsidR="00A80219" w:rsidRPr="00744A4C" w:rsidRDefault="00A80219" w:rsidP="00A80219">
      <w:pPr>
        <w:spacing w:line="240" w:lineRule="auto"/>
        <w:jc w:val="both"/>
        <w:rPr>
          <w:rFonts w:ascii="Times New Roman" w:hAnsi="Times New Roman" w:cs="Times New Roman"/>
          <w:sz w:val="24"/>
          <w:szCs w:val="24"/>
        </w:rPr>
      </w:pPr>
    </w:p>
    <w:p w:rsidR="00A80219" w:rsidRPr="00744A4C" w:rsidRDefault="00A80219" w:rsidP="00A80219">
      <w:pPr>
        <w:spacing w:line="240" w:lineRule="auto"/>
        <w:jc w:val="both"/>
        <w:rPr>
          <w:rFonts w:ascii="Times New Roman" w:hAnsi="Times New Roman" w:cs="Times New Roman"/>
          <w:sz w:val="24"/>
          <w:szCs w:val="24"/>
        </w:rPr>
      </w:pPr>
    </w:p>
    <w:p w:rsidR="00A80219" w:rsidRDefault="00A80219">
      <w:pPr>
        <w:rPr>
          <w:rFonts w:ascii="Times New Roman" w:hAnsi="Times New Roman" w:cs="Times New Roman"/>
          <w:b/>
          <w:sz w:val="28"/>
          <w:szCs w:val="28"/>
          <w:lang w:eastAsia="ru-RU"/>
        </w:rPr>
      </w:pPr>
    </w:p>
    <w:p w:rsidR="00A80219" w:rsidRDefault="00A80219">
      <w:pPr>
        <w:rPr>
          <w:rFonts w:ascii="Times New Roman" w:hAnsi="Times New Roman" w:cs="Times New Roman"/>
          <w:b/>
          <w:sz w:val="28"/>
          <w:szCs w:val="28"/>
          <w:lang w:eastAsia="ru-RU"/>
        </w:rPr>
      </w:pPr>
    </w:p>
    <w:p w:rsidR="00A80219" w:rsidRDefault="00A80219">
      <w:pPr>
        <w:rPr>
          <w:rFonts w:ascii="Times New Roman" w:hAnsi="Times New Roman" w:cs="Times New Roman"/>
          <w:b/>
          <w:sz w:val="28"/>
          <w:szCs w:val="28"/>
          <w:lang w:eastAsia="ru-RU"/>
        </w:rPr>
      </w:pPr>
    </w:p>
    <w:p w:rsidR="00A80219" w:rsidRPr="00A80219" w:rsidRDefault="00A80219">
      <w:pPr>
        <w:rPr>
          <w:rFonts w:ascii="Times New Roman" w:hAnsi="Times New Roman" w:cs="Times New Roman"/>
          <w:b/>
          <w:sz w:val="24"/>
          <w:szCs w:val="24"/>
          <w:lang w:eastAsia="ru-RU"/>
        </w:rPr>
      </w:pPr>
      <w:r>
        <w:rPr>
          <w:rFonts w:ascii="Times New Roman" w:hAnsi="Times New Roman" w:cs="Times New Roman"/>
          <w:b/>
          <w:sz w:val="28"/>
          <w:szCs w:val="28"/>
          <w:lang w:eastAsia="ru-RU"/>
        </w:rPr>
        <w:lastRenderedPageBreak/>
        <w:t xml:space="preserve">                                                                                      </w:t>
      </w:r>
      <w:r>
        <w:rPr>
          <w:rFonts w:ascii="Times New Roman" w:hAnsi="Times New Roman" w:cs="Times New Roman"/>
          <w:b/>
          <w:sz w:val="24"/>
          <w:szCs w:val="24"/>
          <w:lang w:eastAsia="ru-RU"/>
        </w:rPr>
        <w:t>Приложение 2.</w:t>
      </w:r>
    </w:p>
    <w:p w:rsidR="00DB0C17" w:rsidRPr="00B019BB" w:rsidRDefault="0014779D">
      <w:pP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B019BB" w:rsidRPr="00B019BB">
        <w:rPr>
          <w:rFonts w:ascii="Times New Roman" w:hAnsi="Times New Roman" w:cs="Times New Roman"/>
          <w:b/>
          <w:sz w:val="28"/>
          <w:szCs w:val="28"/>
          <w:lang w:eastAsia="ru-RU"/>
        </w:rPr>
        <w:t>Фонды оценочных средств</w:t>
      </w:r>
    </w:p>
    <w:p w:rsidR="00DB0C17" w:rsidRPr="005A6CA6" w:rsidRDefault="00224834" w:rsidP="00DB0C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p>
    <w:p w:rsidR="00DB0C17" w:rsidRPr="005A6CA6" w:rsidRDefault="000D19B9" w:rsidP="000D19B9">
      <w:pPr>
        <w:pStyle w:val="a8"/>
        <w:suppressAutoHyphens w:val="0"/>
        <w:spacing w:after="0" w:line="240" w:lineRule="auto"/>
        <w:ind w:left="0"/>
        <w:contextualSpacing/>
        <w:jc w:val="both"/>
        <w:rPr>
          <w:rFonts w:ascii="Times New Roman" w:hAnsi="Times New Roman"/>
          <w:sz w:val="24"/>
          <w:szCs w:val="24"/>
        </w:rPr>
      </w:pPr>
      <w:bookmarkStart w:id="3" w:name="_Toc96354880"/>
      <w:r>
        <w:rPr>
          <w:rStyle w:val="10"/>
          <w:rFonts w:ascii="Times New Roman" w:hAnsi="Times New Roman" w:cs="Times New Roman"/>
          <w:b/>
          <w:bCs/>
          <w:color w:val="000000" w:themeColor="text1"/>
          <w:sz w:val="24"/>
          <w:szCs w:val="24"/>
        </w:rPr>
        <w:t xml:space="preserve">                    </w:t>
      </w:r>
      <w:r w:rsidR="00DB0C17" w:rsidRPr="005A6CA6">
        <w:rPr>
          <w:rStyle w:val="10"/>
          <w:rFonts w:ascii="Times New Roman" w:hAnsi="Times New Roman" w:cs="Times New Roman"/>
          <w:b/>
          <w:bCs/>
          <w:color w:val="000000" w:themeColor="text1"/>
          <w:sz w:val="24"/>
          <w:szCs w:val="24"/>
        </w:rPr>
        <w:t>Результаты обучения</w:t>
      </w:r>
      <w:bookmarkEnd w:id="3"/>
      <w:r w:rsidR="00442684">
        <w:rPr>
          <w:rStyle w:val="10"/>
          <w:rFonts w:ascii="Times New Roman" w:hAnsi="Times New Roman" w:cs="Times New Roman"/>
          <w:b/>
          <w:bCs/>
          <w:color w:val="000000" w:themeColor="text1"/>
          <w:sz w:val="24"/>
          <w:szCs w:val="24"/>
        </w:rPr>
        <w:t xml:space="preserve"> ОДБ 01</w:t>
      </w:r>
      <w:r w:rsidR="002D7836" w:rsidRPr="005A6CA6">
        <w:rPr>
          <w:rStyle w:val="10"/>
          <w:rFonts w:ascii="Times New Roman" w:hAnsi="Times New Roman" w:cs="Times New Roman"/>
          <w:b/>
          <w:bCs/>
          <w:color w:val="000000" w:themeColor="text1"/>
          <w:sz w:val="24"/>
          <w:szCs w:val="24"/>
        </w:rPr>
        <w:t xml:space="preserve"> «Русский язык».</w:t>
      </w:r>
    </w:p>
    <w:p w:rsidR="001F4009" w:rsidRPr="00C7767F" w:rsidRDefault="00DB0C17" w:rsidP="001F40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5A6CA6">
        <w:rPr>
          <w:rFonts w:ascii="Times New Roman" w:hAnsi="Times New Roman"/>
          <w:sz w:val="24"/>
          <w:szCs w:val="24"/>
        </w:rPr>
        <w:t>Содержание общеобразовательной дисциплины</w:t>
      </w:r>
      <w:r w:rsidR="00053A11">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w:t>
      </w:r>
      <w:r w:rsidR="00053A11">
        <w:rPr>
          <w:rFonts w:ascii="Times New Roman" w:hAnsi="Times New Roman"/>
          <w:sz w:val="24"/>
          <w:szCs w:val="24"/>
        </w:rPr>
        <w:t>ламентированных ФГОС СОО и с учё</w:t>
      </w:r>
      <w:r w:rsidRPr="005A6CA6">
        <w:rPr>
          <w:rFonts w:ascii="Times New Roman" w:hAnsi="Times New Roman"/>
          <w:sz w:val="24"/>
          <w:szCs w:val="24"/>
        </w:rPr>
        <w:t>том примерной основной образовательной программой среднего общего образования (ПООП СОО).</w:t>
      </w:r>
      <w:r w:rsidR="0083353A">
        <w:rPr>
          <w:rFonts w:ascii="Times New Roman" w:hAnsi="Times New Roman"/>
          <w:sz w:val="24"/>
          <w:szCs w:val="24"/>
        </w:rPr>
        <w:t xml:space="preserve"> </w:t>
      </w:r>
      <w:r w:rsidR="001F4009">
        <w:rPr>
          <w:rFonts w:ascii="Times New Roman" w:hAnsi="Times New Roman"/>
          <w:i/>
          <w:sz w:val="24"/>
          <w:szCs w:val="24"/>
        </w:rPr>
        <w:t>Приказ Минобрнауки России от</w:t>
      </w:r>
      <w:r w:rsidR="001F4009">
        <w:rPr>
          <w:rFonts w:ascii="Times New Roman" w:eastAsia="Times New Roman" w:hAnsi="Times New Roman" w:cs="Times New Roman"/>
          <w:i/>
          <w:sz w:val="24"/>
          <w:szCs w:val="24"/>
          <w:lang w:eastAsia="ru-RU"/>
        </w:rPr>
        <w:t xml:space="preserve"> 12.05.2014 N 508 (ред. от 13.07</w:t>
      </w:r>
      <w:r w:rsidR="001F4009" w:rsidRPr="00C7767F">
        <w:rPr>
          <w:rFonts w:ascii="Times New Roman" w:eastAsia="Times New Roman" w:hAnsi="Times New Roman" w:cs="Times New Roman"/>
          <w:i/>
          <w:sz w:val="24"/>
          <w:szCs w:val="24"/>
          <w:lang w:eastAsia="ru-RU"/>
        </w:rPr>
        <w:t>.2021)</w:t>
      </w:r>
    </w:p>
    <w:p w:rsidR="0093522E" w:rsidRPr="00C7767F" w:rsidRDefault="00BA0C62" w:rsidP="009352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i/>
          <w:sz w:val="24"/>
          <w:szCs w:val="24"/>
        </w:rPr>
        <w:t xml:space="preserve"> </w:t>
      </w:r>
    </w:p>
    <w:p w:rsidR="00DB0C17" w:rsidRPr="005A6CA6" w:rsidRDefault="0024190B" w:rsidP="0024190B">
      <w:pPr>
        <w:spacing w:after="0" w:line="240"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eastAsia="ar-SA"/>
        </w:rPr>
        <w:t xml:space="preserve">               </w:t>
      </w:r>
      <w:r w:rsidR="00DB0C17" w:rsidRPr="005A6CA6">
        <w:rPr>
          <w:rFonts w:ascii="Times New Roman" w:hAnsi="Times New Roman" w:cs="Times New Roman"/>
          <w:b/>
          <w:bCs/>
          <w:sz w:val="24"/>
          <w:szCs w:val="24"/>
        </w:rPr>
        <w:t>Личностные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sidR="00053A11">
        <w:rPr>
          <w:rFonts w:ascii="Times New Roman" w:hAnsi="Times New Roman" w:cs="Times New Roman"/>
          <w:sz w:val="24"/>
          <w:szCs w:val="24"/>
        </w:rPr>
        <w:t>его места в поликультурном мире.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06. Толерантное сознание и поведение в поликультурном мире, готовность и способность вести диалог </w:t>
      </w:r>
      <w:r w:rsidR="00442684">
        <w:rPr>
          <w:rFonts w:ascii="Times New Roman" w:hAnsi="Times New Roman" w:cs="Times New Roman"/>
          <w:sz w:val="24"/>
          <w:szCs w:val="24"/>
        </w:rPr>
        <w:t>с другими людьми, достигать в нё</w:t>
      </w:r>
      <w:r w:rsidRPr="005A6CA6">
        <w:rPr>
          <w:rFonts w:ascii="Times New Roman" w:hAnsi="Times New Roman" w:cs="Times New Roman"/>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sidR="00525484">
        <w:rPr>
          <w:rFonts w:ascii="Times New Roman" w:hAnsi="Times New Roman" w:cs="Times New Roman"/>
          <w:sz w:val="24"/>
          <w:szCs w:val="24"/>
        </w:rPr>
        <w:t xml:space="preserve"> негативным социальным явлениям.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w:t>
      </w:r>
      <w:r w:rsidR="00D37C7E">
        <w:rPr>
          <w:rFonts w:ascii="Times New Roman" w:hAnsi="Times New Roman" w:cs="Times New Roman"/>
          <w:sz w:val="24"/>
          <w:szCs w:val="24"/>
        </w:rPr>
        <w:t>ратегию поведения, с учё</w:t>
      </w:r>
      <w:r w:rsidRPr="005A6CA6">
        <w:rPr>
          <w:rFonts w:ascii="Times New Roman" w:hAnsi="Times New Roman" w:cs="Times New Roman"/>
          <w:sz w:val="24"/>
          <w:szCs w:val="24"/>
        </w:rPr>
        <w:t>том гражданских и нравственных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01. Сформированность понятий о нормах русского литературного языка и применение знаний о них в речевой практике;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02. Владение навыками самоанализа и самооценки на основе наблюдений за собственной речью;</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03. Владение умением анализировать т</w:t>
      </w:r>
      <w:r w:rsidR="00D37C7E">
        <w:rPr>
          <w:rFonts w:ascii="Times New Roman" w:hAnsi="Times New Roman" w:cs="Times New Roman"/>
          <w:sz w:val="24"/>
          <w:szCs w:val="24"/>
        </w:rPr>
        <w:t>екст с точки зрения наличия в нё</w:t>
      </w:r>
      <w:r w:rsidRPr="005A6CA6">
        <w:rPr>
          <w:rFonts w:ascii="Times New Roman" w:hAnsi="Times New Roman" w:cs="Times New Roman"/>
          <w:sz w:val="24"/>
          <w:szCs w:val="24"/>
        </w:rPr>
        <w:t>м явной и скрытой, основной и второстепенной информации;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04. Владение умением представлять тексты в виде тезисов, конспектов, аннотаций, рефератов, сочинений различных жанров;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ПРб 06. Сформированность представлений об изобразительно-выразительных возможностях русского языка;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08. Способность выявлять в художественных текстах образы,</w:t>
      </w:r>
      <w:r w:rsidR="00D37C7E">
        <w:rPr>
          <w:rFonts w:ascii="Times New Roman" w:hAnsi="Times New Roman" w:cs="Times New Roman"/>
          <w:sz w:val="24"/>
          <w:szCs w:val="24"/>
        </w:rPr>
        <w:t xml:space="preserve"> темы и проблемы и выражать своё отношение к ним в развё</w:t>
      </w:r>
      <w:r w:rsidRPr="005A6CA6">
        <w:rPr>
          <w:rFonts w:ascii="Times New Roman" w:hAnsi="Times New Roman" w:cs="Times New Roman"/>
          <w:sz w:val="24"/>
          <w:szCs w:val="24"/>
        </w:rPr>
        <w:t>рнутых аргументированных устных и письменных высказываниях;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09. Овладение навыками анализа х</w:t>
      </w:r>
      <w:r w:rsidR="00D37C7E">
        <w:rPr>
          <w:rFonts w:ascii="Times New Roman" w:hAnsi="Times New Roman" w:cs="Times New Roman"/>
          <w:sz w:val="24"/>
          <w:szCs w:val="24"/>
        </w:rPr>
        <w:t>удожественных произведений с учё</w:t>
      </w:r>
      <w:r w:rsidRPr="005A6CA6">
        <w:rPr>
          <w:rFonts w:ascii="Times New Roman" w:hAnsi="Times New Roman" w:cs="Times New Roman"/>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10. Сформированность представлений о системе стилей языка художественной литературы.</w:t>
      </w:r>
    </w:p>
    <w:p w:rsidR="00DB0C17" w:rsidRPr="005A6CA6" w:rsidRDefault="00DB0C17" w:rsidP="00DB0C17">
      <w:pPr>
        <w:spacing w:after="0" w:line="240" w:lineRule="auto"/>
        <w:ind w:firstLine="708"/>
        <w:jc w:val="both"/>
        <w:rPr>
          <w:rFonts w:ascii="Times New Roman" w:hAnsi="Times New Roman" w:cs="Times New Roman"/>
          <w:sz w:val="24"/>
          <w:szCs w:val="24"/>
        </w:rPr>
      </w:pPr>
    </w:p>
    <w:p w:rsidR="00B9475B" w:rsidRPr="005A6CA6" w:rsidRDefault="0014779D" w:rsidP="0014779D">
      <w:pPr>
        <w:pStyle w:val="1"/>
        <w:spacing w:before="0" w:line="240" w:lineRule="auto"/>
        <w:jc w:val="both"/>
        <w:rPr>
          <w:rFonts w:ascii="Times New Roman" w:hAnsi="Times New Roman" w:cs="Times New Roman"/>
          <w:b/>
          <w:bCs/>
          <w:color w:val="auto"/>
          <w:sz w:val="24"/>
          <w:szCs w:val="24"/>
          <w:shd w:val="clear" w:color="auto" w:fill="FFFFFF"/>
        </w:rPr>
      </w:pPr>
      <w:bookmarkStart w:id="4" w:name="_Toc95734683"/>
      <w:bookmarkStart w:id="5" w:name="_Toc96354881"/>
      <w:r>
        <w:rPr>
          <w:rFonts w:ascii="Times New Roman" w:hAnsi="Times New Roman" w:cs="Times New Roman"/>
          <w:b/>
          <w:bCs/>
          <w:color w:val="auto"/>
          <w:sz w:val="24"/>
          <w:szCs w:val="24"/>
        </w:rPr>
        <w:t xml:space="preserve">        </w:t>
      </w:r>
      <w:r w:rsidR="00DB0C17" w:rsidRPr="005A6CA6">
        <w:rPr>
          <w:rFonts w:ascii="Times New Roman" w:hAnsi="Times New Roman" w:cs="Times New Roman"/>
          <w:b/>
          <w:bCs/>
          <w:color w:val="auto"/>
          <w:sz w:val="24"/>
          <w:szCs w:val="24"/>
        </w:rPr>
        <w:t xml:space="preserve">Фонды оценочных средств </w:t>
      </w:r>
      <w:r w:rsidR="00DB0C17" w:rsidRPr="005A6CA6">
        <w:rPr>
          <w:rFonts w:ascii="Times New Roman" w:hAnsi="Times New Roman" w:cs="Times New Roman"/>
          <w:b/>
          <w:bCs/>
          <w:color w:val="auto"/>
          <w:sz w:val="24"/>
          <w:szCs w:val="24"/>
          <w:shd w:val="clear" w:color="auto" w:fill="FFFFFF"/>
        </w:rPr>
        <w:t>по</w:t>
      </w:r>
      <w:bookmarkEnd w:id="4"/>
      <w:bookmarkEnd w:id="5"/>
      <w:r w:rsidR="00D37C7E">
        <w:rPr>
          <w:rFonts w:ascii="Times New Roman" w:hAnsi="Times New Roman" w:cs="Times New Roman"/>
          <w:b/>
          <w:bCs/>
          <w:color w:val="auto"/>
          <w:sz w:val="24"/>
          <w:szCs w:val="24"/>
          <w:shd w:val="clear" w:color="auto" w:fill="FFFFFF"/>
        </w:rPr>
        <w:t xml:space="preserve"> специально</w:t>
      </w:r>
      <w:r w:rsidR="001F61A8">
        <w:rPr>
          <w:rFonts w:ascii="Times New Roman" w:hAnsi="Times New Roman" w:cs="Times New Roman"/>
          <w:b/>
          <w:bCs/>
          <w:color w:val="auto"/>
          <w:sz w:val="24"/>
          <w:szCs w:val="24"/>
          <w:shd w:val="clear" w:color="auto" w:fill="FFFFFF"/>
        </w:rPr>
        <w:t>сти 40</w:t>
      </w:r>
      <w:r w:rsidR="00525484">
        <w:rPr>
          <w:rFonts w:ascii="Times New Roman" w:hAnsi="Times New Roman" w:cs="Times New Roman"/>
          <w:b/>
          <w:bCs/>
          <w:color w:val="auto"/>
          <w:sz w:val="24"/>
          <w:szCs w:val="24"/>
          <w:shd w:val="clear" w:color="auto" w:fill="FFFFFF"/>
        </w:rPr>
        <w:t>.02.01</w:t>
      </w:r>
      <w:r w:rsidR="001F61A8">
        <w:rPr>
          <w:rFonts w:ascii="Times New Roman" w:hAnsi="Times New Roman" w:cs="Times New Roman"/>
          <w:b/>
          <w:bCs/>
          <w:color w:val="auto"/>
          <w:sz w:val="24"/>
          <w:szCs w:val="24"/>
          <w:shd w:val="clear" w:color="auto" w:fill="FFFFFF"/>
        </w:rPr>
        <w:t xml:space="preserve"> «Право и организация социального обеспечения</w:t>
      </w:r>
      <w:r w:rsidR="00B9475B" w:rsidRPr="005A6CA6">
        <w:rPr>
          <w:rFonts w:ascii="Times New Roman" w:hAnsi="Times New Roman" w:cs="Times New Roman"/>
          <w:b/>
          <w:bCs/>
          <w:color w:val="auto"/>
          <w:sz w:val="24"/>
          <w:szCs w:val="24"/>
          <w:shd w:val="clear" w:color="auto" w:fill="FFFFFF"/>
        </w:rPr>
        <w:t>»</w:t>
      </w:r>
    </w:p>
    <w:p w:rsidR="00DB0C17" w:rsidRPr="005A6CA6" w:rsidRDefault="00DB0C17" w:rsidP="0014779D">
      <w:pPr>
        <w:pStyle w:val="1"/>
        <w:spacing w:before="0" w:line="240" w:lineRule="auto"/>
        <w:ind w:left="1415"/>
        <w:jc w:val="both"/>
        <w:rPr>
          <w:rFonts w:ascii="Times New Roman" w:hAnsi="Times New Roman" w:cs="Times New Roman"/>
          <w:b/>
          <w:bCs/>
          <w:color w:val="auto"/>
          <w:sz w:val="24"/>
          <w:szCs w:val="24"/>
          <w:shd w:val="clear" w:color="auto" w:fill="FFFFFF"/>
        </w:rPr>
      </w:pPr>
    </w:p>
    <w:tbl>
      <w:tblPr>
        <w:tblStyle w:val="4"/>
        <w:tblW w:w="9493" w:type="dxa"/>
        <w:tblLook w:val="04A0"/>
      </w:tblPr>
      <w:tblGrid>
        <w:gridCol w:w="2603"/>
        <w:gridCol w:w="2108"/>
        <w:gridCol w:w="4782"/>
      </w:tblGrid>
      <w:tr w:rsidR="00B9475B" w:rsidRPr="005A6CA6" w:rsidTr="00744A4C">
        <w:trPr>
          <w:trHeight w:val="887"/>
        </w:trPr>
        <w:tc>
          <w:tcPr>
            <w:tcW w:w="260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rsidR="00B9475B" w:rsidRPr="005A6CA6" w:rsidRDefault="003D5883" w:rsidP="00B9475B">
            <w:pPr>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(ЛР, МР, ПР, </w:t>
            </w:r>
            <w:r w:rsidR="00062C48">
              <w:rPr>
                <w:rFonts w:ascii="Times New Roman" w:eastAsia="Calibri" w:hAnsi="Times New Roman" w:cs="Times New Roman"/>
                <w:b/>
                <w:bCs/>
                <w:color w:val="000000"/>
                <w:sz w:val="24"/>
                <w:szCs w:val="24"/>
              </w:rPr>
              <w:t xml:space="preserve">ПК, </w:t>
            </w:r>
            <w:r>
              <w:rPr>
                <w:rFonts w:ascii="Times New Roman" w:eastAsia="Calibri" w:hAnsi="Times New Roman" w:cs="Times New Roman"/>
                <w:b/>
                <w:bCs/>
                <w:color w:val="000000"/>
                <w:sz w:val="24"/>
                <w:szCs w:val="24"/>
              </w:rPr>
              <w:t>ОК</w:t>
            </w:r>
            <w:r w:rsidR="00B9475B" w:rsidRPr="005A6CA6">
              <w:rPr>
                <w:rFonts w:ascii="Times New Roman" w:eastAsia="Calibri" w:hAnsi="Times New Roman" w:cs="Times New Roman"/>
                <w:b/>
                <w:bCs/>
                <w:color w:val="000000"/>
                <w:sz w:val="24"/>
                <w:szCs w:val="24"/>
              </w:rPr>
              <w:t>)</w:t>
            </w:r>
          </w:p>
        </w:tc>
        <w:tc>
          <w:tcPr>
            <w:tcW w:w="4782"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rsidTr="00744A4C">
        <w:trPr>
          <w:trHeight w:val="887"/>
        </w:trPr>
        <w:tc>
          <w:tcPr>
            <w:tcW w:w="2603" w:type="dxa"/>
            <w:tcBorders>
              <w:top w:val="single" w:sz="4" w:space="0" w:color="auto"/>
              <w:left w:val="single" w:sz="4" w:space="0" w:color="auto"/>
              <w:bottom w:val="single" w:sz="4" w:space="0" w:color="auto"/>
              <w:right w:val="single" w:sz="4" w:space="0" w:color="auto"/>
            </w:tcBorders>
          </w:tcPr>
          <w:p w:rsidR="000D19B9" w:rsidRDefault="009A78F3" w:rsidP="004D2779">
            <w:pPr>
              <w:rPr>
                <w:rFonts w:ascii="Times New Roman" w:eastAsia="Calibri" w:hAnsi="Times New Roman"/>
                <w:b/>
                <w:color w:val="000000" w:themeColor="text1"/>
                <w:sz w:val="24"/>
                <w:szCs w:val="24"/>
              </w:rPr>
            </w:pPr>
            <w:r w:rsidRPr="00F14C3F">
              <w:rPr>
                <w:rFonts w:ascii="Times New Roman" w:eastAsia="Calibri" w:hAnsi="Times New Roman"/>
                <w:b/>
                <w:color w:val="000000" w:themeColor="text1"/>
                <w:sz w:val="24"/>
                <w:szCs w:val="24"/>
              </w:rPr>
              <w:t xml:space="preserve">Раздел № 1 </w:t>
            </w:r>
          </w:p>
          <w:p w:rsidR="004D2779" w:rsidRPr="00334A6A" w:rsidRDefault="009A78F3" w:rsidP="004D2779">
            <w:pPr>
              <w:rPr>
                <w:rFonts w:ascii="Times New Roman" w:eastAsia="Calibri" w:hAnsi="Times New Roman"/>
                <w:b/>
                <w:color w:val="000000" w:themeColor="text1"/>
                <w:sz w:val="24"/>
                <w:szCs w:val="24"/>
              </w:rPr>
            </w:pPr>
            <w:r w:rsidRPr="00F14C3F">
              <w:rPr>
                <w:rFonts w:ascii="Times New Roman" w:eastAsia="Calibri" w:hAnsi="Times New Roman"/>
                <w:b/>
                <w:color w:val="000000" w:themeColor="text1"/>
                <w:sz w:val="24"/>
                <w:szCs w:val="24"/>
              </w:rPr>
              <w:t>Язык и речь</w:t>
            </w:r>
            <w:r w:rsidR="00493C64">
              <w:rPr>
                <w:rFonts w:ascii="Times New Roman" w:eastAsia="Calibri" w:hAnsi="Times New Roman"/>
                <w:b/>
                <w:color w:val="000000" w:themeColor="text1"/>
                <w:sz w:val="24"/>
                <w:szCs w:val="24"/>
              </w:rPr>
              <w:t>.</w:t>
            </w:r>
            <w:r w:rsidR="004D2779">
              <w:rPr>
                <w:rFonts w:ascii="Times New Roman" w:eastAsia="Calibri" w:hAnsi="Times New Roman"/>
                <w:b/>
                <w:color w:val="000000" w:themeColor="text1"/>
                <w:sz w:val="24"/>
                <w:szCs w:val="24"/>
              </w:rPr>
              <w:t xml:space="preserve"> </w:t>
            </w:r>
            <w:r w:rsidR="004D2779">
              <w:rPr>
                <w:rFonts w:ascii="Times New Roman" w:eastAsia="Calibri" w:hAnsi="Times New Roman"/>
                <w:color w:val="000000" w:themeColor="text1"/>
                <w:sz w:val="24"/>
                <w:szCs w:val="24"/>
              </w:rPr>
              <w:t xml:space="preserve"> </w:t>
            </w:r>
            <w:r w:rsidR="004D2779" w:rsidRPr="00334A6A">
              <w:rPr>
                <w:rFonts w:ascii="Times New Roman" w:eastAsia="Calibri" w:hAnsi="Times New Roman"/>
                <w:b/>
                <w:color w:val="000000" w:themeColor="text1"/>
                <w:sz w:val="24"/>
                <w:szCs w:val="24"/>
              </w:rPr>
              <w:t>Функциональные стили речи</w:t>
            </w:r>
            <w:r w:rsidR="00493C64" w:rsidRPr="00334A6A">
              <w:rPr>
                <w:rFonts w:ascii="Times New Roman" w:eastAsia="Calibri" w:hAnsi="Times New Roman"/>
                <w:b/>
                <w:color w:val="000000" w:themeColor="text1"/>
                <w:sz w:val="24"/>
                <w:szCs w:val="24"/>
              </w:rPr>
              <w:t>.</w:t>
            </w:r>
          </w:p>
          <w:p w:rsidR="004D2779" w:rsidRDefault="004D2779" w:rsidP="004D2779">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4. Текст как произведение речи. Признаки, структура текста.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rsidR="004D2779" w:rsidRDefault="004D2779" w:rsidP="004D2779">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Функционально-смысловые типы речи (повествование, описание, рассуждение).</w:t>
            </w:r>
          </w:p>
          <w:p w:rsidR="009A78F3" w:rsidRDefault="004D2779" w:rsidP="004D2779">
            <w:pPr>
              <w:contextualSpacing/>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Лингвостилистический анализ текста</w:t>
            </w:r>
            <w:r w:rsidR="003D5883">
              <w:rPr>
                <w:rFonts w:ascii="Times New Roman" w:eastAsia="Calibri" w:hAnsi="Times New Roman"/>
                <w:color w:val="000000" w:themeColor="text1"/>
                <w:sz w:val="24"/>
                <w:szCs w:val="24"/>
              </w:rPr>
              <w:t>.</w:t>
            </w:r>
          </w:p>
          <w:p w:rsidR="00B9475B" w:rsidRPr="005A6CA6" w:rsidRDefault="00B9475B" w:rsidP="00B9475B">
            <w:pPr>
              <w:contextualSpacing/>
              <w:rPr>
                <w:rFonts w:ascii="Times New Roman" w:eastAsia="Calibri" w:hAnsi="Times New Roman" w:cs="Times New Roman"/>
                <w:bCs/>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493C64" w:rsidRPr="00A80219" w:rsidRDefault="00493C64" w:rsidP="00493C64">
            <w:pPr>
              <w:contextualSpacing/>
              <w:jc w:val="both"/>
              <w:rPr>
                <w:rFonts w:ascii="Times New Roman" w:eastAsia="Calibri" w:hAnsi="Times New Roman" w:cs="Times New Roman"/>
                <w:iCs/>
                <w:sz w:val="24"/>
                <w:szCs w:val="24"/>
              </w:rPr>
            </w:pPr>
            <w:r>
              <w:rPr>
                <w:rFonts w:ascii="Times New Roman" w:hAnsi="Times New Roman"/>
                <w:iCs/>
                <w:sz w:val="24"/>
                <w:szCs w:val="24"/>
              </w:rPr>
              <w:t>ОК</w:t>
            </w:r>
            <w:r w:rsidR="000D19B9">
              <w:rPr>
                <w:rFonts w:ascii="Times New Roman" w:hAnsi="Times New Roman"/>
                <w:iCs/>
                <w:sz w:val="24"/>
                <w:szCs w:val="24"/>
              </w:rPr>
              <w:t xml:space="preserve"> </w:t>
            </w:r>
            <w:r w:rsidR="00782961">
              <w:rPr>
                <w:rFonts w:ascii="Times New Roman" w:hAnsi="Times New Roman"/>
                <w:iCs/>
                <w:sz w:val="24"/>
                <w:szCs w:val="24"/>
              </w:rPr>
              <w:t>0</w:t>
            </w:r>
            <w:r>
              <w:rPr>
                <w:rFonts w:ascii="Times New Roman" w:hAnsi="Times New Roman"/>
                <w:iCs/>
                <w:sz w:val="24"/>
                <w:szCs w:val="24"/>
              </w:rPr>
              <w:t>6</w:t>
            </w:r>
          </w:p>
          <w:p w:rsidR="00493C64" w:rsidRDefault="00493C64" w:rsidP="00493C64">
            <w:pPr>
              <w:jc w:val="both"/>
              <w:rPr>
                <w:rFonts w:ascii="Times New Roman" w:hAnsi="Times New Roman"/>
                <w:iCs/>
                <w:sz w:val="24"/>
                <w:szCs w:val="24"/>
              </w:rPr>
            </w:pPr>
            <w:r>
              <w:rPr>
                <w:rFonts w:ascii="Times New Roman" w:hAnsi="Times New Roman"/>
                <w:iCs/>
                <w:sz w:val="24"/>
                <w:szCs w:val="24"/>
              </w:rPr>
              <w:t>ЛР 06</w:t>
            </w:r>
          </w:p>
          <w:p w:rsidR="00493C64" w:rsidRDefault="00493C64" w:rsidP="00493C64">
            <w:pPr>
              <w:jc w:val="both"/>
              <w:rPr>
                <w:rFonts w:ascii="Times New Roman" w:hAnsi="Times New Roman"/>
                <w:iCs/>
                <w:sz w:val="24"/>
                <w:szCs w:val="24"/>
              </w:rPr>
            </w:pPr>
            <w:r>
              <w:rPr>
                <w:rFonts w:ascii="Times New Roman" w:hAnsi="Times New Roman"/>
                <w:iCs/>
                <w:sz w:val="24"/>
                <w:szCs w:val="24"/>
              </w:rPr>
              <w:t>ЛР 07</w:t>
            </w:r>
          </w:p>
          <w:p w:rsidR="00493C64" w:rsidRDefault="00493C64" w:rsidP="00493C64">
            <w:pPr>
              <w:jc w:val="both"/>
              <w:rPr>
                <w:rFonts w:ascii="Times New Roman" w:hAnsi="Times New Roman"/>
                <w:iCs/>
                <w:sz w:val="24"/>
                <w:szCs w:val="24"/>
              </w:rPr>
            </w:pPr>
            <w:r>
              <w:rPr>
                <w:rFonts w:ascii="Times New Roman" w:hAnsi="Times New Roman"/>
                <w:iCs/>
                <w:sz w:val="24"/>
                <w:szCs w:val="24"/>
              </w:rPr>
              <w:t>МР 02</w:t>
            </w:r>
          </w:p>
          <w:p w:rsidR="00493C64" w:rsidRDefault="00493C64" w:rsidP="00493C64">
            <w:pPr>
              <w:jc w:val="both"/>
              <w:rPr>
                <w:rFonts w:ascii="Times New Roman" w:hAnsi="Times New Roman"/>
                <w:iCs/>
                <w:sz w:val="24"/>
                <w:szCs w:val="24"/>
              </w:rPr>
            </w:pPr>
            <w:r>
              <w:rPr>
                <w:rFonts w:ascii="Times New Roman" w:hAnsi="Times New Roman"/>
                <w:iCs/>
                <w:sz w:val="24"/>
                <w:szCs w:val="24"/>
              </w:rPr>
              <w:t>МР 05</w:t>
            </w:r>
          </w:p>
          <w:p w:rsidR="00493C64" w:rsidRDefault="00493C64" w:rsidP="00493C64">
            <w:pPr>
              <w:jc w:val="both"/>
              <w:rPr>
                <w:rFonts w:ascii="Times New Roman" w:hAnsi="Times New Roman"/>
                <w:iCs/>
                <w:sz w:val="24"/>
                <w:szCs w:val="24"/>
              </w:rPr>
            </w:pPr>
            <w:r>
              <w:rPr>
                <w:rFonts w:ascii="Times New Roman" w:hAnsi="Times New Roman"/>
                <w:iCs/>
                <w:sz w:val="24"/>
                <w:szCs w:val="24"/>
              </w:rPr>
              <w:t>МР 08</w:t>
            </w:r>
          </w:p>
          <w:p w:rsidR="00493C64" w:rsidRDefault="00493C64" w:rsidP="00493C64">
            <w:pPr>
              <w:jc w:val="both"/>
              <w:rPr>
                <w:rFonts w:ascii="Times New Roman" w:hAnsi="Times New Roman"/>
                <w:iCs/>
                <w:sz w:val="24"/>
                <w:szCs w:val="24"/>
              </w:rPr>
            </w:pPr>
            <w:r>
              <w:rPr>
                <w:rFonts w:ascii="Times New Roman" w:hAnsi="Times New Roman"/>
                <w:iCs/>
                <w:sz w:val="24"/>
                <w:szCs w:val="24"/>
              </w:rPr>
              <w:t>ПР</w:t>
            </w:r>
            <w:r w:rsidR="003120AF">
              <w:rPr>
                <w:rFonts w:ascii="Times New Roman" w:hAnsi="Times New Roman"/>
                <w:iCs/>
                <w:sz w:val="24"/>
                <w:szCs w:val="24"/>
              </w:rPr>
              <w:t xml:space="preserve"> </w:t>
            </w:r>
            <w:r>
              <w:rPr>
                <w:rFonts w:ascii="Times New Roman" w:hAnsi="Times New Roman"/>
                <w:iCs/>
                <w:sz w:val="24"/>
                <w:szCs w:val="24"/>
              </w:rPr>
              <w:t>б. 01</w:t>
            </w:r>
          </w:p>
          <w:p w:rsidR="00B9475B" w:rsidRDefault="00493C64" w:rsidP="00493C64">
            <w:pPr>
              <w:contextualSpacing/>
              <w:jc w:val="both"/>
              <w:rPr>
                <w:rFonts w:ascii="Times New Roman" w:hAnsi="Times New Roman"/>
                <w:iCs/>
                <w:sz w:val="24"/>
                <w:szCs w:val="24"/>
              </w:rPr>
            </w:pPr>
            <w:r>
              <w:rPr>
                <w:rFonts w:ascii="Times New Roman" w:hAnsi="Times New Roman"/>
                <w:iCs/>
                <w:sz w:val="24"/>
                <w:szCs w:val="24"/>
              </w:rPr>
              <w:t>ПР</w:t>
            </w:r>
            <w:r w:rsidR="003120AF">
              <w:rPr>
                <w:rFonts w:ascii="Times New Roman" w:hAnsi="Times New Roman"/>
                <w:iCs/>
                <w:sz w:val="24"/>
                <w:szCs w:val="24"/>
              </w:rPr>
              <w:t xml:space="preserve"> </w:t>
            </w:r>
            <w:r>
              <w:rPr>
                <w:rFonts w:ascii="Times New Roman" w:hAnsi="Times New Roman"/>
                <w:iCs/>
                <w:sz w:val="24"/>
                <w:szCs w:val="24"/>
              </w:rPr>
              <w:t>б.04</w:t>
            </w:r>
          </w:p>
          <w:p w:rsidR="00062C48" w:rsidRDefault="00062C48" w:rsidP="00493C64">
            <w:pPr>
              <w:contextualSpacing/>
              <w:jc w:val="both"/>
              <w:rPr>
                <w:rFonts w:ascii="Times New Roman" w:hAnsi="Times New Roman"/>
                <w:iCs/>
                <w:sz w:val="24"/>
                <w:szCs w:val="24"/>
              </w:rPr>
            </w:pPr>
            <w:r>
              <w:rPr>
                <w:rFonts w:ascii="Times New Roman" w:hAnsi="Times New Roman"/>
                <w:iCs/>
                <w:sz w:val="24"/>
                <w:szCs w:val="24"/>
              </w:rPr>
              <w:t>ПК 1.1</w:t>
            </w:r>
          </w:p>
          <w:p w:rsidR="00062C48" w:rsidRPr="005A6CA6" w:rsidRDefault="00062C48" w:rsidP="00493C64">
            <w:pPr>
              <w:contextualSpacing/>
              <w:jc w:val="both"/>
              <w:rPr>
                <w:rFonts w:ascii="Times New Roman" w:eastAsia="Calibri" w:hAnsi="Times New Roman" w:cs="Times New Roman"/>
                <w:b/>
                <w:bCs/>
                <w:color w:val="000000"/>
                <w:sz w:val="24"/>
                <w:szCs w:val="24"/>
              </w:rPr>
            </w:pPr>
            <w:r>
              <w:rPr>
                <w:rFonts w:ascii="Times New Roman" w:hAnsi="Times New Roman"/>
                <w:iCs/>
                <w:sz w:val="24"/>
                <w:szCs w:val="24"/>
              </w:rPr>
              <w:t>ПК 2.3</w:t>
            </w:r>
          </w:p>
        </w:tc>
        <w:tc>
          <w:tcPr>
            <w:tcW w:w="4782" w:type="dxa"/>
            <w:tcBorders>
              <w:top w:val="single" w:sz="4" w:space="0" w:color="auto"/>
              <w:left w:val="single" w:sz="4" w:space="0" w:color="auto"/>
              <w:bottom w:val="single" w:sz="4" w:space="0" w:color="auto"/>
              <w:right w:val="single" w:sz="4" w:space="0" w:color="auto"/>
            </w:tcBorders>
          </w:tcPr>
          <w:p w:rsidR="0024190B" w:rsidRDefault="00B725A0" w:rsidP="0024190B">
            <w:pPr>
              <w:jc w:val="both"/>
              <w:rPr>
                <w:rFonts w:ascii="Times New Roman" w:eastAsia="Calibri" w:hAnsi="Times New Roman"/>
                <w:color w:val="000000" w:themeColor="text1"/>
                <w:sz w:val="24"/>
                <w:szCs w:val="24"/>
              </w:rPr>
            </w:pPr>
            <w:r>
              <w:rPr>
                <w:rFonts w:ascii="Times New Roman" w:hAnsi="Times New Roman"/>
                <w:color w:val="000000"/>
                <w:sz w:val="24"/>
                <w:szCs w:val="24"/>
              </w:rPr>
              <w:t xml:space="preserve"> </w:t>
            </w:r>
          </w:p>
          <w:p w:rsidR="00B725A0"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 xml:space="preserve">Изучите теоретический материал и выполните следующие задания: </w:t>
            </w:r>
          </w:p>
          <w:p w:rsidR="00B725A0"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1.Составьте резюме специалиста юриста, реализующего правовые нормы в социальной сфере, выполняющего государственные полномочия по пенсионному обеспечению, государственные и муниципальные полномочия по социальной защите населения, на вакантное место  управления труда и социальной защиты.</w:t>
            </w:r>
          </w:p>
          <w:p w:rsidR="00B725A0"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2. Напишите заявление на имя директора адвокатской конторы об устройстве на работу помощником юриста.</w:t>
            </w:r>
          </w:p>
          <w:p w:rsidR="00B725A0"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3. Напишите дополнительное соглашение о продлении договора оказания услуг адвоката.</w:t>
            </w:r>
          </w:p>
          <w:p w:rsidR="00B725A0"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4. Заполнение формы заявлений для назначения социальных пособий и компенсаций.</w:t>
            </w:r>
          </w:p>
          <w:p w:rsidR="0024190B" w:rsidRPr="00B33C89" w:rsidRDefault="00B725A0" w:rsidP="00B725A0">
            <w:pPr>
              <w:jc w:val="both"/>
              <w:textAlignment w:val="baseline"/>
              <w:rPr>
                <w:rFonts w:ascii="Times New Roman" w:hAnsi="Times New Roman"/>
                <w:color w:val="000000"/>
                <w:sz w:val="24"/>
                <w:szCs w:val="24"/>
              </w:rPr>
            </w:pPr>
            <w:r>
              <w:rPr>
                <w:rFonts w:ascii="Times New Roman" w:hAnsi="Times New Roman"/>
                <w:color w:val="000000"/>
                <w:sz w:val="24"/>
                <w:szCs w:val="24"/>
              </w:rPr>
              <w:t>5. Сделайте лингвостилистический анализ научной литературы по актуальным вопросам специальности «Право и организация социального обеспечения»</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hideMark/>
          </w:tcPr>
          <w:p w:rsidR="00DE7D68" w:rsidRPr="00DE7D68" w:rsidRDefault="00DE7D68" w:rsidP="00DE7D68">
            <w:pPr>
              <w:rPr>
                <w:rFonts w:ascii="Times New Roman" w:eastAsia="Calibri" w:hAnsi="Times New Roman"/>
                <w:b/>
                <w:color w:val="000000" w:themeColor="text1"/>
                <w:sz w:val="24"/>
                <w:szCs w:val="24"/>
              </w:rPr>
            </w:pPr>
            <w:r>
              <w:rPr>
                <w:rFonts w:ascii="Times New Roman" w:eastAsia="Calibri" w:hAnsi="Times New Roman" w:cs="Times New Roman"/>
                <w:bCs/>
                <w:sz w:val="24"/>
                <w:szCs w:val="24"/>
              </w:rPr>
              <w:t xml:space="preserve"> </w:t>
            </w:r>
            <w:r w:rsidR="000D19B9">
              <w:rPr>
                <w:rFonts w:ascii="Times New Roman" w:eastAsia="Calibri" w:hAnsi="Times New Roman"/>
                <w:b/>
                <w:color w:val="000000" w:themeColor="text1"/>
                <w:sz w:val="24"/>
                <w:szCs w:val="24"/>
              </w:rPr>
              <w:t>Раздел № 2</w:t>
            </w:r>
            <w:r w:rsidRPr="00DE7D68">
              <w:rPr>
                <w:rFonts w:ascii="Times New Roman" w:eastAsia="Calibri" w:hAnsi="Times New Roman"/>
                <w:b/>
                <w:color w:val="000000" w:themeColor="text1"/>
                <w:sz w:val="24"/>
                <w:szCs w:val="24"/>
              </w:rPr>
              <w:t xml:space="preserve"> Фонетика, орфоэпия, графика, орфография</w:t>
            </w:r>
          </w:p>
          <w:p w:rsidR="00B9475B" w:rsidRPr="005A6CA6" w:rsidRDefault="00DE7D68" w:rsidP="00DE7D68">
            <w:pPr>
              <w:contextualSpacing/>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lastRenderedPageBreak/>
              <w:t>Тема № 1. 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w:t>
            </w:r>
            <w:r w:rsidR="003D5883">
              <w:rPr>
                <w:rFonts w:ascii="Times New Roman" w:eastAsia="Calibri" w:hAnsi="Times New Roman"/>
                <w:color w:val="000000" w:themeColor="text1"/>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AA7D50" w:rsidRPr="00A80219" w:rsidRDefault="00AA7D50" w:rsidP="00AA7D50">
            <w:pPr>
              <w:contextualSpacing/>
              <w:jc w:val="both"/>
              <w:rPr>
                <w:rFonts w:ascii="Times New Roman" w:eastAsia="Calibri" w:hAnsi="Times New Roman" w:cs="Times New Roman"/>
                <w:iCs/>
                <w:sz w:val="24"/>
                <w:szCs w:val="24"/>
              </w:rPr>
            </w:pPr>
            <w:r>
              <w:rPr>
                <w:rFonts w:ascii="Times New Roman" w:hAnsi="Times New Roman"/>
                <w:sz w:val="24"/>
                <w:szCs w:val="24"/>
              </w:rPr>
              <w:lastRenderedPageBreak/>
              <w:t xml:space="preserve">ОК </w:t>
            </w:r>
            <w:r w:rsidR="00782961">
              <w:rPr>
                <w:rFonts w:ascii="Times New Roman" w:hAnsi="Times New Roman"/>
                <w:sz w:val="24"/>
                <w:szCs w:val="24"/>
              </w:rPr>
              <w:t>0</w:t>
            </w:r>
            <w:r>
              <w:rPr>
                <w:rFonts w:ascii="Times New Roman" w:hAnsi="Times New Roman"/>
                <w:sz w:val="24"/>
                <w:szCs w:val="24"/>
              </w:rPr>
              <w:t>4</w:t>
            </w:r>
          </w:p>
          <w:p w:rsidR="00AA7D50" w:rsidRDefault="00AA7D50" w:rsidP="00AA7D50">
            <w:pPr>
              <w:jc w:val="both"/>
              <w:rPr>
                <w:rFonts w:ascii="Times New Roman" w:hAnsi="Times New Roman"/>
                <w:sz w:val="24"/>
                <w:szCs w:val="24"/>
              </w:rPr>
            </w:pPr>
            <w:r>
              <w:rPr>
                <w:rFonts w:ascii="Times New Roman" w:hAnsi="Times New Roman"/>
                <w:sz w:val="24"/>
                <w:szCs w:val="24"/>
              </w:rPr>
              <w:t>ЛР 01</w:t>
            </w:r>
          </w:p>
          <w:p w:rsidR="00AA7D50" w:rsidRDefault="00AA7D50" w:rsidP="00AA7D50">
            <w:pPr>
              <w:jc w:val="both"/>
              <w:rPr>
                <w:rFonts w:ascii="Times New Roman" w:hAnsi="Times New Roman"/>
                <w:sz w:val="24"/>
                <w:szCs w:val="24"/>
              </w:rPr>
            </w:pPr>
            <w:r>
              <w:rPr>
                <w:rFonts w:ascii="Times New Roman" w:hAnsi="Times New Roman"/>
                <w:sz w:val="24"/>
                <w:szCs w:val="24"/>
              </w:rPr>
              <w:t>ЛР 04</w:t>
            </w:r>
          </w:p>
          <w:p w:rsidR="00AA7D50" w:rsidRDefault="00AA7D50" w:rsidP="00AA7D50">
            <w:pPr>
              <w:jc w:val="both"/>
              <w:rPr>
                <w:rFonts w:ascii="Times New Roman" w:hAnsi="Times New Roman"/>
                <w:sz w:val="24"/>
                <w:szCs w:val="24"/>
              </w:rPr>
            </w:pPr>
            <w:r>
              <w:rPr>
                <w:rFonts w:ascii="Times New Roman" w:hAnsi="Times New Roman"/>
                <w:sz w:val="24"/>
                <w:szCs w:val="24"/>
              </w:rPr>
              <w:lastRenderedPageBreak/>
              <w:t>МР 01</w:t>
            </w:r>
          </w:p>
          <w:p w:rsidR="00AA7D50" w:rsidRDefault="00AA7D50" w:rsidP="00AA7D50">
            <w:pPr>
              <w:jc w:val="both"/>
              <w:rPr>
                <w:rFonts w:ascii="Times New Roman" w:hAnsi="Times New Roman"/>
                <w:sz w:val="24"/>
                <w:szCs w:val="24"/>
              </w:rPr>
            </w:pPr>
            <w:r>
              <w:rPr>
                <w:rFonts w:ascii="Times New Roman" w:hAnsi="Times New Roman"/>
                <w:sz w:val="24"/>
                <w:szCs w:val="24"/>
              </w:rPr>
              <w:t>МР 04</w:t>
            </w:r>
          </w:p>
          <w:p w:rsidR="00AA7D50" w:rsidRDefault="00AA7D50" w:rsidP="00AA7D50">
            <w:pPr>
              <w:jc w:val="both"/>
              <w:rPr>
                <w:rFonts w:ascii="Times New Roman" w:hAnsi="Times New Roman"/>
                <w:sz w:val="24"/>
                <w:szCs w:val="24"/>
              </w:rPr>
            </w:pPr>
            <w:r>
              <w:rPr>
                <w:rFonts w:ascii="Times New Roman" w:hAnsi="Times New Roman"/>
                <w:sz w:val="24"/>
                <w:szCs w:val="24"/>
              </w:rPr>
              <w:t>ПР</w:t>
            </w:r>
            <w:r w:rsidR="003120AF">
              <w:rPr>
                <w:rFonts w:ascii="Times New Roman" w:hAnsi="Times New Roman"/>
                <w:sz w:val="24"/>
                <w:szCs w:val="24"/>
              </w:rPr>
              <w:t xml:space="preserve"> </w:t>
            </w:r>
            <w:r>
              <w:rPr>
                <w:rFonts w:ascii="Times New Roman" w:hAnsi="Times New Roman"/>
                <w:sz w:val="24"/>
                <w:szCs w:val="24"/>
              </w:rPr>
              <w:t>б. 02</w:t>
            </w:r>
          </w:p>
          <w:p w:rsidR="00AA7D50" w:rsidRDefault="00AA7D50" w:rsidP="00AA7D50">
            <w:pPr>
              <w:jc w:val="both"/>
              <w:rPr>
                <w:rFonts w:ascii="Times New Roman" w:hAnsi="Times New Roman"/>
                <w:sz w:val="24"/>
                <w:szCs w:val="24"/>
              </w:rPr>
            </w:pPr>
            <w:r>
              <w:rPr>
                <w:rFonts w:ascii="Times New Roman" w:hAnsi="Times New Roman"/>
                <w:sz w:val="24"/>
                <w:szCs w:val="24"/>
              </w:rPr>
              <w:t>ПР</w:t>
            </w:r>
            <w:r w:rsidR="003120AF">
              <w:rPr>
                <w:rFonts w:ascii="Times New Roman" w:hAnsi="Times New Roman"/>
                <w:sz w:val="24"/>
                <w:szCs w:val="24"/>
              </w:rPr>
              <w:t xml:space="preserve"> </w:t>
            </w:r>
            <w:r>
              <w:rPr>
                <w:rFonts w:ascii="Times New Roman" w:hAnsi="Times New Roman"/>
                <w:sz w:val="24"/>
                <w:szCs w:val="24"/>
              </w:rPr>
              <w:t>б. 03</w:t>
            </w:r>
          </w:p>
          <w:p w:rsidR="00062C48" w:rsidRDefault="00062C48" w:rsidP="00AA7D50">
            <w:pPr>
              <w:jc w:val="both"/>
              <w:rPr>
                <w:rFonts w:ascii="Times New Roman" w:hAnsi="Times New Roman"/>
                <w:sz w:val="24"/>
                <w:szCs w:val="24"/>
              </w:rPr>
            </w:pPr>
            <w:r>
              <w:rPr>
                <w:rFonts w:ascii="Times New Roman" w:hAnsi="Times New Roman"/>
                <w:sz w:val="24"/>
                <w:szCs w:val="24"/>
              </w:rPr>
              <w:t>ПК 1.1</w:t>
            </w:r>
          </w:p>
          <w:p w:rsidR="00062C48" w:rsidRDefault="00062C48" w:rsidP="00AA7D50">
            <w:pPr>
              <w:jc w:val="both"/>
              <w:rPr>
                <w:rFonts w:ascii="Times New Roman" w:hAnsi="Times New Roman"/>
                <w:sz w:val="24"/>
                <w:szCs w:val="24"/>
              </w:rPr>
            </w:pPr>
            <w:r>
              <w:rPr>
                <w:rFonts w:ascii="Times New Roman" w:hAnsi="Times New Roman"/>
                <w:sz w:val="24"/>
                <w:szCs w:val="24"/>
              </w:rPr>
              <w:t>ПК 2.3</w:t>
            </w:r>
          </w:p>
          <w:p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322987" w:rsidRPr="00322987" w:rsidRDefault="00DE7D68" w:rsidP="00322987">
            <w:pPr>
              <w:jc w:val="both"/>
              <w:textAlignment w:val="baseline"/>
              <w:rPr>
                <w:rFonts w:ascii="Times New Roman" w:hAnsi="Times New Roman"/>
                <w:color w:val="000000"/>
                <w:sz w:val="24"/>
                <w:szCs w:val="24"/>
              </w:rPr>
            </w:pPr>
            <w:r>
              <w:rPr>
                <w:rFonts w:ascii="Times New Roman" w:eastAsia="Calibri" w:hAnsi="Times New Roman" w:cs="Times New Roman"/>
                <w:color w:val="000000"/>
                <w:sz w:val="24"/>
                <w:szCs w:val="24"/>
              </w:rPr>
              <w:lastRenderedPageBreak/>
              <w:t xml:space="preserve"> </w:t>
            </w:r>
            <w:r w:rsidR="00322987">
              <w:rPr>
                <w:rFonts w:ascii="Times New Roman" w:eastAsia="Calibri" w:hAnsi="Times New Roman"/>
                <w:color w:val="000000" w:themeColor="text1"/>
                <w:sz w:val="24"/>
                <w:szCs w:val="24"/>
              </w:rPr>
              <w:t xml:space="preserve">1. Подготовьте реферат на тему: «Российская система социального обеспечения: современное состояние, </w:t>
            </w:r>
            <w:r w:rsidR="00322987">
              <w:rPr>
                <w:rFonts w:ascii="Times New Roman" w:eastAsia="Calibri" w:hAnsi="Times New Roman"/>
                <w:color w:val="000000" w:themeColor="text1"/>
                <w:sz w:val="24"/>
                <w:szCs w:val="24"/>
              </w:rPr>
              <w:lastRenderedPageBreak/>
              <w:t>правовые проблемы дальнейшего развития».</w:t>
            </w:r>
          </w:p>
          <w:p w:rsidR="00322987" w:rsidRDefault="00322987" w:rsidP="00322987">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Из текстов научной литературы составьте диктант с терминами и словами профессиональной лексики.</w:t>
            </w:r>
          </w:p>
          <w:p w:rsidR="00B9475B" w:rsidRPr="00322987" w:rsidRDefault="00322987" w:rsidP="00322987">
            <w:pPr>
              <w:shd w:val="clear" w:color="auto" w:fill="FFFFFF"/>
              <w:contextualSpacing/>
              <w:jc w:val="both"/>
              <w:rPr>
                <w:rFonts w:ascii="Times New Roman" w:eastAsia="Calibri" w:hAnsi="Times New Roman" w:cs="Times New Roman"/>
                <w:i/>
                <w:iCs/>
                <w:color w:val="000000"/>
                <w:sz w:val="24"/>
                <w:szCs w:val="24"/>
              </w:rPr>
            </w:pPr>
            <w:bookmarkStart w:id="6" w:name="_Toc95742466"/>
            <w:bookmarkStart w:id="7" w:name="_Toc96355932"/>
            <w:r w:rsidRPr="00322987">
              <w:rPr>
                <w:rFonts w:ascii="Times New Roman" w:eastAsia="Calibri" w:hAnsi="Times New Roman" w:cs="Times New Roman"/>
                <w:color w:val="000000" w:themeColor="text1"/>
                <w:sz w:val="24"/>
                <w:szCs w:val="24"/>
              </w:rPr>
              <w:t>3. Расставьте ударения в словах: правовые основы социального обеспечения, субсидия, страховщик, среднедушевой доход семьи, социальная алиментация, индивиду</w:t>
            </w:r>
            <w:r>
              <w:rPr>
                <w:rFonts w:ascii="Times New Roman" w:eastAsia="Calibri" w:hAnsi="Times New Roman" w:cs="Times New Roman"/>
                <w:color w:val="000000" w:themeColor="text1"/>
                <w:sz w:val="24"/>
                <w:szCs w:val="24"/>
              </w:rPr>
              <w:t>альный (персонифицированный) учё</w:t>
            </w:r>
            <w:r w:rsidRPr="00322987">
              <w:rPr>
                <w:rFonts w:ascii="Times New Roman" w:eastAsia="Calibri" w:hAnsi="Times New Roman" w:cs="Times New Roman"/>
                <w:color w:val="000000" w:themeColor="text1"/>
                <w:sz w:val="24"/>
                <w:szCs w:val="24"/>
              </w:rPr>
              <w:t>т, ведомая социальная группа, реализация правовых норм, единовременное пособие, единовременное пособие гражданам при возникновении поствакцинального осложнения, компенсационные выплаты</w:t>
            </w:r>
            <w:bookmarkEnd w:id="6"/>
            <w:bookmarkEnd w:id="7"/>
            <w:r w:rsidR="003D5883">
              <w:rPr>
                <w:rFonts w:ascii="Times New Roman" w:eastAsia="Calibri" w:hAnsi="Times New Roman" w:cs="Times New Roman"/>
                <w:color w:val="000000" w:themeColor="text1"/>
                <w:sz w:val="24"/>
                <w:szCs w:val="24"/>
              </w:rPr>
              <w:t>.</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hideMark/>
          </w:tcPr>
          <w:p w:rsidR="00B9475B" w:rsidRPr="005A6CA6" w:rsidRDefault="002445FF"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lastRenderedPageBreak/>
              <w:t xml:space="preserve"> </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2445FF"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p>
          <w:p w:rsidR="00B9475B" w:rsidRPr="005A6CA6" w:rsidRDefault="00B9475B" w:rsidP="00A42CEE">
            <w:pPr>
              <w:contextualSpacing/>
              <w:jc w:val="both"/>
              <w:rPr>
                <w:rFonts w:ascii="Times New Roman" w:eastAsia="Calibri" w:hAnsi="Times New Roman" w:cs="Times New Roman"/>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B9475B" w:rsidRPr="005A6CA6" w:rsidRDefault="002445FF"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Pr>
                <w:rFonts w:ascii="Times New Roman" w:eastAsia="Calibri" w:hAnsi="Times New Roman" w:cs="Times New Roman"/>
                <w:sz w:val="24"/>
                <w:szCs w:val="24"/>
              </w:rPr>
              <w:t xml:space="preserve"> </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hideMark/>
          </w:tcPr>
          <w:p w:rsidR="00B9475B" w:rsidRPr="005A6CA6" w:rsidRDefault="00322987"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
                <w:sz w:val="24"/>
                <w:szCs w:val="24"/>
              </w:rPr>
              <w:t xml:space="preserve"> </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950004"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w:t>
            </w:r>
          </w:p>
          <w:p w:rsidR="00950004" w:rsidRDefault="00322987" w:rsidP="00950004">
            <w:pPr>
              <w:jc w:val="both"/>
              <w:rPr>
                <w:rFonts w:ascii="Times New Roman" w:hAnsi="Times New Roman"/>
                <w:sz w:val="24"/>
                <w:szCs w:val="24"/>
              </w:rPr>
            </w:pPr>
            <w:r>
              <w:rPr>
                <w:rFonts w:ascii="Times New Roman" w:hAnsi="Times New Roman"/>
                <w:sz w:val="24"/>
                <w:szCs w:val="24"/>
              </w:rPr>
              <w:t xml:space="preserve"> </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24190B" w:rsidRDefault="0024190B" w:rsidP="00981C02">
            <w:pPr>
              <w:jc w:val="both"/>
              <w:rPr>
                <w:rFonts w:ascii="Times New Roman" w:eastAsia="Calibri" w:hAnsi="Times New Roman"/>
                <w:color w:val="000000" w:themeColor="text1"/>
                <w:sz w:val="24"/>
                <w:szCs w:val="24"/>
              </w:rPr>
            </w:pPr>
          </w:p>
          <w:p w:rsidR="00812831" w:rsidRPr="0024190B" w:rsidRDefault="00322987" w:rsidP="00981C02">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 </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hideMark/>
          </w:tcPr>
          <w:p w:rsidR="00B9475B" w:rsidRPr="005A6CA6" w:rsidRDefault="009D3B1C" w:rsidP="00B9475B">
            <w:pPr>
              <w:contextualSpacing/>
              <w:rPr>
                <w:rFonts w:ascii="Times New Roman" w:eastAsia="Times New Roman" w:hAnsi="Times New Roman" w:cs="Times New Roman"/>
                <w:bCs/>
                <w:sz w:val="24"/>
                <w:szCs w:val="24"/>
              </w:rPr>
            </w:pPr>
            <w:r>
              <w:rPr>
                <w:rFonts w:ascii="Times New Roman" w:eastAsia="Calibri" w:hAnsi="Times New Roman" w:cs="Times New Roman"/>
                <w:bCs/>
                <w:sz w:val="24"/>
                <w:szCs w:val="24"/>
              </w:rPr>
              <w:t xml:space="preserve"> </w:t>
            </w:r>
          </w:p>
        </w:tc>
        <w:tc>
          <w:tcPr>
            <w:tcW w:w="2108" w:type="dxa"/>
            <w:tcBorders>
              <w:top w:val="single" w:sz="4" w:space="0" w:color="auto"/>
              <w:left w:val="single" w:sz="4" w:space="0" w:color="auto"/>
              <w:bottom w:val="single" w:sz="4" w:space="0" w:color="auto"/>
              <w:right w:val="single" w:sz="4" w:space="0" w:color="auto"/>
            </w:tcBorders>
          </w:tcPr>
          <w:p w:rsidR="00B9475B" w:rsidRPr="005A6CA6" w:rsidRDefault="009D3B1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w:t>
            </w:r>
          </w:p>
          <w:p w:rsidR="00B9475B" w:rsidRPr="005A6CA6" w:rsidRDefault="00B9475B" w:rsidP="00A42CEE">
            <w:pPr>
              <w:contextualSpacing/>
              <w:jc w:val="both"/>
              <w:rPr>
                <w:rFonts w:ascii="Times New Roman" w:eastAsia="Calibri" w:hAnsi="Times New Roman" w:cs="Times New Roman"/>
                <w:iCs/>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B9475B" w:rsidRPr="005A6CA6" w:rsidRDefault="002445FF" w:rsidP="00B9475B">
            <w:pPr>
              <w:jc w:val="both"/>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tcPr>
          <w:p w:rsidR="00B9475B" w:rsidRDefault="00B9475B" w:rsidP="0065206D">
            <w:pPr>
              <w:contextualSpacing/>
              <w:rPr>
                <w:rFonts w:ascii="Times New Roman" w:eastAsia="Calibri" w:hAnsi="Times New Roman" w:cs="Times New Roman"/>
                <w:bCs/>
                <w:sz w:val="24"/>
                <w:szCs w:val="24"/>
              </w:rPr>
            </w:pPr>
            <w:r w:rsidRPr="005A6CA6">
              <w:rPr>
                <w:rFonts w:ascii="Times New Roman" w:eastAsia="Calibri" w:hAnsi="Times New Roman" w:cs="Times New Roman"/>
                <w:b/>
                <w:sz w:val="24"/>
                <w:szCs w:val="24"/>
              </w:rPr>
              <w:t>Раздел № 3</w:t>
            </w:r>
            <w:r w:rsidRPr="005A6CA6">
              <w:rPr>
                <w:rFonts w:ascii="Times New Roman" w:eastAsia="Calibri" w:hAnsi="Times New Roman" w:cs="Times New Roman"/>
                <w:bCs/>
                <w:sz w:val="24"/>
                <w:szCs w:val="24"/>
              </w:rPr>
              <w:t xml:space="preserve"> </w:t>
            </w:r>
            <w:r w:rsidR="0065206D">
              <w:rPr>
                <w:rFonts w:ascii="Times New Roman" w:eastAsia="Calibri" w:hAnsi="Times New Roman" w:cs="Times New Roman"/>
                <w:bCs/>
                <w:sz w:val="24"/>
                <w:szCs w:val="24"/>
              </w:rPr>
              <w:t xml:space="preserve"> </w:t>
            </w:r>
          </w:p>
          <w:p w:rsidR="0065206D" w:rsidRPr="003D5883" w:rsidRDefault="0065206D" w:rsidP="0065206D">
            <w:pPr>
              <w:rPr>
                <w:rFonts w:ascii="Times New Roman" w:eastAsia="Calibri" w:hAnsi="Times New Roman"/>
                <w:b/>
                <w:color w:val="000000" w:themeColor="text1"/>
                <w:sz w:val="24"/>
                <w:szCs w:val="24"/>
              </w:rPr>
            </w:pPr>
            <w:r w:rsidRPr="003D5883">
              <w:rPr>
                <w:rFonts w:ascii="Times New Roman" w:eastAsia="Calibri" w:hAnsi="Times New Roman"/>
                <w:b/>
                <w:color w:val="000000" w:themeColor="text1"/>
                <w:sz w:val="24"/>
                <w:szCs w:val="24"/>
              </w:rPr>
              <w:t>Лексикология и фразеология</w:t>
            </w:r>
            <w:r w:rsidR="0083353A">
              <w:rPr>
                <w:rFonts w:ascii="Times New Roman" w:eastAsia="Calibri" w:hAnsi="Times New Roman"/>
                <w:b/>
                <w:color w:val="000000" w:themeColor="text1"/>
                <w:sz w:val="24"/>
                <w:szCs w:val="24"/>
              </w:rPr>
              <w:t>.</w:t>
            </w:r>
          </w:p>
          <w:p w:rsidR="0065206D" w:rsidRPr="005A6CA6" w:rsidRDefault="0065206D" w:rsidP="0065206D">
            <w:pPr>
              <w:contextualSpacing/>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Тем</w:t>
            </w:r>
            <w:r w:rsidR="003D5883">
              <w:rPr>
                <w:rFonts w:ascii="Times New Roman" w:eastAsia="Calibri" w:hAnsi="Times New Roman"/>
                <w:color w:val="000000" w:themeColor="text1"/>
                <w:sz w:val="24"/>
                <w:szCs w:val="24"/>
              </w:rPr>
              <w:t>а № 2. Лексика с точки зрения её</w:t>
            </w:r>
            <w:r>
              <w:rPr>
                <w:rFonts w:ascii="Times New Roman" w:eastAsia="Calibri" w:hAnsi="Times New Roman"/>
                <w:color w:val="000000" w:themeColor="text1"/>
                <w:sz w:val="24"/>
                <w:szCs w:val="24"/>
              </w:rPr>
              <w:t xml:space="preserve"> употребления: нейтральная, книжная, лексика устной речи (жаргонизмы, арготизмы, диалектизмы). Профессионализмы. Терминологическая лексика</w:t>
            </w:r>
            <w:r w:rsidR="005C0FF5">
              <w:rPr>
                <w:rFonts w:ascii="Times New Roman" w:eastAsia="Calibri" w:hAnsi="Times New Roman"/>
                <w:color w:val="000000" w:themeColor="text1"/>
                <w:sz w:val="24"/>
                <w:szCs w:val="24"/>
              </w:rPr>
              <w:t>.</w:t>
            </w:r>
          </w:p>
        </w:tc>
        <w:tc>
          <w:tcPr>
            <w:tcW w:w="2108" w:type="dxa"/>
            <w:tcBorders>
              <w:top w:val="single" w:sz="4" w:space="0" w:color="auto"/>
              <w:left w:val="single" w:sz="4" w:space="0" w:color="auto"/>
              <w:bottom w:val="single" w:sz="4" w:space="0" w:color="auto"/>
              <w:right w:val="single" w:sz="4" w:space="0" w:color="auto"/>
            </w:tcBorders>
          </w:tcPr>
          <w:p w:rsidR="00A64801" w:rsidRPr="00A80219" w:rsidRDefault="00A64801" w:rsidP="00A64801">
            <w:pPr>
              <w:contextualSpacing/>
              <w:jc w:val="both"/>
              <w:rPr>
                <w:rFonts w:ascii="Times New Roman" w:eastAsia="Calibri" w:hAnsi="Times New Roman" w:cs="Times New Roman"/>
                <w:iCs/>
                <w:sz w:val="24"/>
                <w:szCs w:val="24"/>
              </w:rPr>
            </w:pPr>
            <w:r>
              <w:rPr>
                <w:rFonts w:ascii="Times New Roman" w:hAnsi="Times New Roman"/>
                <w:iCs/>
                <w:sz w:val="24"/>
                <w:szCs w:val="24"/>
              </w:rPr>
              <w:t xml:space="preserve">ОК </w:t>
            </w:r>
            <w:r w:rsidR="00782961">
              <w:rPr>
                <w:rFonts w:ascii="Times New Roman" w:hAnsi="Times New Roman"/>
                <w:iCs/>
                <w:sz w:val="24"/>
                <w:szCs w:val="24"/>
              </w:rPr>
              <w:t>0</w:t>
            </w:r>
            <w:r>
              <w:rPr>
                <w:rFonts w:ascii="Times New Roman" w:hAnsi="Times New Roman"/>
                <w:iCs/>
                <w:sz w:val="24"/>
                <w:szCs w:val="24"/>
              </w:rPr>
              <w:t>4</w:t>
            </w:r>
          </w:p>
          <w:p w:rsidR="00A64801" w:rsidRDefault="00A64801" w:rsidP="00A64801">
            <w:pPr>
              <w:jc w:val="both"/>
              <w:rPr>
                <w:rFonts w:ascii="Times New Roman" w:hAnsi="Times New Roman"/>
                <w:iCs/>
                <w:sz w:val="24"/>
                <w:szCs w:val="24"/>
              </w:rPr>
            </w:pPr>
            <w:r>
              <w:rPr>
                <w:rFonts w:ascii="Times New Roman" w:hAnsi="Times New Roman"/>
                <w:iCs/>
                <w:sz w:val="24"/>
                <w:szCs w:val="24"/>
              </w:rPr>
              <w:t>ЛР 01</w:t>
            </w:r>
          </w:p>
          <w:p w:rsidR="00A64801" w:rsidRDefault="00A64801" w:rsidP="00A64801">
            <w:pPr>
              <w:jc w:val="both"/>
              <w:rPr>
                <w:rFonts w:ascii="Times New Roman" w:hAnsi="Times New Roman"/>
                <w:iCs/>
                <w:sz w:val="24"/>
                <w:szCs w:val="24"/>
              </w:rPr>
            </w:pPr>
            <w:r>
              <w:rPr>
                <w:rFonts w:ascii="Times New Roman" w:hAnsi="Times New Roman"/>
                <w:iCs/>
                <w:sz w:val="24"/>
                <w:szCs w:val="24"/>
              </w:rPr>
              <w:t>ЛР 04</w:t>
            </w:r>
          </w:p>
          <w:p w:rsidR="00A64801" w:rsidRDefault="00A64801" w:rsidP="00A64801">
            <w:pPr>
              <w:jc w:val="both"/>
              <w:rPr>
                <w:rFonts w:ascii="Times New Roman" w:hAnsi="Times New Roman"/>
                <w:iCs/>
                <w:sz w:val="24"/>
                <w:szCs w:val="24"/>
              </w:rPr>
            </w:pPr>
            <w:r>
              <w:rPr>
                <w:rFonts w:ascii="Times New Roman" w:hAnsi="Times New Roman"/>
                <w:iCs/>
                <w:sz w:val="24"/>
                <w:szCs w:val="24"/>
              </w:rPr>
              <w:t>МР 01</w:t>
            </w:r>
          </w:p>
          <w:p w:rsidR="00A64801" w:rsidRDefault="00A64801" w:rsidP="00A64801">
            <w:pPr>
              <w:jc w:val="both"/>
              <w:rPr>
                <w:rFonts w:ascii="Times New Roman" w:hAnsi="Times New Roman"/>
                <w:iCs/>
                <w:sz w:val="24"/>
                <w:szCs w:val="24"/>
              </w:rPr>
            </w:pPr>
            <w:r>
              <w:rPr>
                <w:rFonts w:ascii="Times New Roman" w:hAnsi="Times New Roman"/>
                <w:iCs/>
                <w:sz w:val="24"/>
                <w:szCs w:val="24"/>
              </w:rPr>
              <w:t>МР 04</w:t>
            </w:r>
          </w:p>
          <w:p w:rsidR="00A64801" w:rsidRDefault="00A64801" w:rsidP="00A64801">
            <w:pPr>
              <w:jc w:val="both"/>
              <w:rPr>
                <w:rFonts w:ascii="Times New Roman" w:hAnsi="Times New Roman"/>
                <w:iCs/>
                <w:sz w:val="24"/>
                <w:szCs w:val="24"/>
              </w:rPr>
            </w:pPr>
            <w:r>
              <w:rPr>
                <w:rFonts w:ascii="Times New Roman" w:hAnsi="Times New Roman"/>
                <w:iCs/>
                <w:sz w:val="24"/>
                <w:szCs w:val="24"/>
              </w:rPr>
              <w:t>ПР</w:t>
            </w:r>
            <w:r w:rsidR="003120AF">
              <w:rPr>
                <w:rFonts w:ascii="Times New Roman" w:hAnsi="Times New Roman"/>
                <w:iCs/>
                <w:sz w:val="24"/>
                <w:szCs w:val="24"/>
              </w:rPr>
              <w:t xml:space="preserve"> </w:t>
            </w:r>
            <w:r>
              <w:rPr>
                <w:rFonts w:ascii="Times New Roman" w:hAnsi="Times New Roman"/>
                <w:iCs/>
                <w:sz w:val="24"/>
                <w:szCs w:val="24"/>
              </w:rPr>
              <w:t>б. 02</w:t>
            </w:r>
          </w:p>
          <w:p w:rsidR="00A64801" w:rsidRDefault="00A64801" w:rsidP="00A64801">
            <w:pPr>
              <w:jc w:val="both"/>
              <w:rPr>
                <w:rFonts w:ascii="Times New Roman" w:hAnsi="Times New Roman"/>
                <w:iCs/>
                <w:sz w:val="24"/>
                <w:szCs w:val="24"/>
              </w:rPr>
            </w:pPr>
            <w:r>
              <w:rPr>
                <w:rFonts w:ascii="Times New Roman" w:hAnsi="Times New Roman"/>
                <w:iCs/>
                <w:sz w:val="24"/>
                <w:szCs w:val="24"/>
              </w:rPr>
              <w:t>ПР</w:t>
            </w:r>
            <w:r w:rsidR="003120AF">
              <w:rPr>
                <w:rFonts w:ascii="Times New Roman" w:hAnsi="Times New Roman"/>
                <w:iCs/>
                <w:sz w:val="24"/>
                <w:szCs w:val="24"/>
              </w:rPr>
              <w:t xml:space="preserve"> </w:t>
            </w:r>
            <w:r>
              <w:rPr>
                <w:rFonts w:ascii="Times New Roman" w:hAnsi="Times New Roman"/>
                <w:iCs/>
                <w:sz w:val="24"/>
                <w:szCs w:val="24"/>
              </w:rPr>
              <w:t>б. 03</w:t>
            </w:r>
          </w:p>
          <w:p w:rsidR="00062C48" w:rsidRDefault="00062C48" w:rsidP="00A64801">
            <w:pPr>
              <w:jc w:val="both"/>
              <w:rPr>
                <w:rFonts w:ascii="Times New Roman" w:hAnsi="Times New Roman"/>
                <w:iCs/>
                <w:sz w:val="24"/>
                <w:szCs w:val="24"/>
              </w:rPr>
            </w:pPr>
            <w:r>
              <w:rPr>
                <w:rFonts w:ascii="Times New Roman" w:hAnsi="Times New Roman"/>
                <w:iCs/>
                <w:sz w:val="24"/>
                <w:szCs w:val="24"/>
              </w:rPr>
              <w:t>ПК 1.1</w:t>
            </w:r>
          </w:p>
          <w:p w:rsidR="00062C48" w:rsidRDefault="00062C48" w:rsidP="00A64801">
            <w:pPr>
              <w:jc w:val="both"/>
              <w:rPr>
                <w:rFonts w:ascii="Times New Roman" w:hAnsi="Times New Roman"/>
                <w:iCs/>
                <w:sz w:val="24"/>
                <w:szCs w:val="24"/>
              </w:rPr>
            </w:pPr>
            <w:r>
              <w:rPr>
                <w:rFonts w:ascii="Times New Roman" w:hAnsi="Times New Roman"/>
                <w:iCs/>
                <w:sz w:val="24"/>
                <w:szCs w:val="24"/>
              </w:rPr>
              <w:t>ПК 2.3</w:t>
            </w:r>
          </w:p>
          <w:p w:rsidR="008A1D4C" w:rsidRDefault="008A1D4C" w:rsidP="008A1D4C">
            <w:pPr>
              <w:jc w:val="both"/>
              <w:rPr>
                <w:rFonts w:ascii="Times New Roman" w:hAnsi="Times New Roman"/>
                <w:iCs/>
                <w:sz w:val="24"/>
                <w:szCs w:val="24"/>
              </w:rPr>
            </w:pP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1.Определите значение терминов специальности: виды социальных страховых рисков, военная травма, выслуга лет, вкладчик, выкупная сумма, выписка о состоянии индивидуального пенсионного счёта, государственная пенсия, государственная социальная помощь, государственное пенсионное страхование, государственная система социального обеспечения, группа инвалидности, единый социальный налог (ЕСН), ежемесячное пособие на период отпуска по уходу за ребёнком до достижения им возраста полутора лет, заболевание, полученное в период военной службы, застрахованное лицо, инвалид, инвалидность, инвестиционный портфель, индивидуальный (персонифицированный) учёт, источники права социальной защиты, личный доход, льготное исчисление трудового стажа, метод права социального обеспечения, метод правового регулирования права социального обеспечения, негосударственный пенсионный фонд, негосударственная пенсия, обязательное пенсионное страхование (ОПС), пенсия, период накопления, безопасность, возмещение вреда, гарантии, государственная </w:t>
            </w:r>
            <w:r>
              <w:rPr>
                <w:rFonts w:ascii="Times New Roman" w:eastAsia="Calibri" w:hAnsi="Times New Roman"/>
                <w:color w:val="000000" w:themeColor="text1"/>
                <w:sz w:val="24"/>
                <w:szCs w:val="24"/>
              </w:rPr>
              <w:lastRenderedPageBreak/>
              <w:t>социальная помощь, жалоба, защищённость, заявление, интересы, компенсации, льготы, пенсия, обжалование, права, социальная защита, социальный пакет, социальная поддержка, социальная политика, социальное пособие, стандарт социальной услуги, страхователи, страховой взнос, страховой случай, страховой стаж, социально страховой риск, субсидия, страхование, судебная защита, трудовой стаж, тариф страхового взноса, услуга, физические лица.</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Изучите предложенный Вам теоретический материал и заполните пропуски в определениях терминов и понятий:</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1)Источники права социальной защиты – это различные … (нормативно-правовые) акты, регулирующие тот комплекс … (общественных) отношений, который составляет предмет данной отрасли.</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2)По юридической силе: законы (Конституция РФ и Федеральные законы) и … (подзаконные акты);</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3)По форме акта: законы, указы Президента, постановления Правительства, постановления и разъяснения Министерства труда и социального развития;</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 сфере действия: … (общефедеральные, субъектов РФ, муниципальные и локальные);</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4)По кругу лиц: … (единые и дифференцированные).</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Общепризнанные принципы и нормы … (международного права) и международные договоры являются составной частью российской … (правовой) системы. Если международным договором установлены иные правила, чем предусмотрены законом, то применяются правила … (международного договора);</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5)  Просьба гражданина о восстановлении или защите его нарушенных прав, свобод или законных интересов либо прав, свобод или законных интересов других лиц – (жалоба)</w:t>
            </w:r>
          </w:p>
          <w:p w:rsidR="003C681E" w:rsidRDefault="00474C38"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6)  Защищё</w:t>
            </w:r>
            <w:r w:rsidR="003C681E">
              <w:rPr>
                <w:rFonts w:ascii="Times New Roman" w:eastAsia="Calibri" w:hAnsi="Times New Roman"/>
                <w:color w:val="000000" w:themeColor="text1"/>
                <w:sz w:val="24"/>
                <w:szCs w:val="24"/>
              </w:rPr>
              <w:t>нность – это… (степень эффективности, состояние, результат правовой и социальной защиты)</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7)  Компенсации – это… (денежные выплаты, установленные в целях возмещения затрат, связанных с </w:t>
            </w:r>
            <w:r>
              <w:rPr>
                <w:rFonts w:ascii="Times New Roman" w:eastAsia="Calibri" w:hAnsi="Times New Roman"/>
                <w:color w:val="000000" w:themeColor="text1"/>
                <w:sz w:val="24"/>
                <w:szCs w:val="24"/>
              </w:rPr>
              <w:lastRenderedPageBreak/>
              <w:t>исполнением гражданами трудовых или иных предусмотренных федеральным законом обязанностей)</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8) Предоставление кому-либо преимуществ, частичное освобождение от выполнения установленных правил, обязанностей или облегчение условий их выполнения - (льготы)</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9)  Обжалование – это… (процесс подачи жалобы как формы обращения граждан в суд, государственные органы, к их должностным лицам для защиты реально или предположительно нарушенного права)</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Определите значение следующих фразеологизмов: неписанный закон, жена Цезаря, суд Соломона, держать порох сухим, филькина грамота, гордиев узел, прокрустово ложе, шемякин суд, без суда и следствия, неписанный закон, ги</w:t>
            </w:r>
            <w:r w:rsidR="00474C38">
              <w:rPr>
                <w:rFonts w:ascii="Times New Roman" w:eastAsia="Calibri" w:hAnsi="Times New Roman"/>
                <w:color w:val="000000" w:themeColor="text1"/>
                <w:sz w:val="24"/>
                <w:szCs w:val="24"/>
              </w:rPr>
              <w:t>блое дело, замести следы, расхлё</w:t>
            </w:r>
            <w:r>
              <w:rPr>
                <w:rFonts w:ascii="Times New Roman" w:eastAsia="Calibri" w:hAnsi="Times New Roman"/>
                <w:color w:val="000000" w:themeColor="text1"/>
                <w:sz w:val="24"/>
                <w:szCs w:val="24"/>
              </w:rPr>
              <w:t>бывать кашу, в час по чайной ложке.</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Подберите 10 фразеологизмов, включающих упоминание закона, юридического дела.</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Расшифруйте следующие аббревиатуры:</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ЕСН - Единый социальный налог;</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ОПС - Обязательное пенсионное страхование; </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МОТ - Международной организации труда;</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НПО - Негосударственное пенсионное обеспечение;</w:t>
            </w:r>
          </w:p>
          <w:p w:rsidR="003C681E" w:rsidRDefault="003C681E" w:rsidP="003C681E">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ПФР - Пенсионный Фонд 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ФОТ - Фонд оплаты труда (ФОТ);</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ГК РФ - гражданский кодекс 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ЖК РФ – жилищный кодекс 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ТК РФ – трудовой кодекс</w:t>
            </w:r>
            <w:r w:rsidR="00474C38">
              <w:rPr>
                <w:rFonts w:ascii="Times New Roman" w:eastAsia="Calibri" w:hAnsi="Times New Roman"/>
                <w:color w:val="000000" w:themeColor="text1"/>
                <w:sz w:val="24"/>
                <w:szCs w:val="24"/>
              </w:rPr>
              <w:t xml:space="preserve"> </w:t>
            </w:r>
            <w:r>
              <w:rPr>
                <w:rFonts w:ascii="Times New Roman" w:eastAsia="Calibri" w:hAnsi="Times New Roman"/>
                <w:color w:val="000000" w:themeColor="text1"/>
                <w:sz w:val="24"/>
                <w:szCs w:val="24"/>
              </w:rPr>
              <w:t>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УК РФ – уголовный кодекс</w:t>
            </w:r>
            <w:r w:rsidR="00474C38">
              <w:rPr>
                <w:rFonts w:ascii="Times New Roman" w:eastAsia="Calibri" w:hAnsi="Times New Roman"/>
                <w:color w:val="000000" w:themeColor="text1"/>
                <w:sz w:val="24"/>
                <w:szCs w:val="24"/>
              </w:rPr>
              <w:t xml:space="preserve"> </w:t>
            </w:r>
            <w:r>
              <w:rPr>
                <w:rFonts w:ascii="Times New Roman" w:eastAsia="Calibri" w:hAnsi="Times New Roman"/>
                <w:color w:val="000000" w:themeColor="text1"/>
                <w:sz w:val="24"/>
                <w:szCs w:val="24"/>
              </w:rPr>
              <w:t>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БК РФ – бюджетный кодекс 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СК РФ – семейный кодекс Российской Федерации;</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ЗЛ – застрахованное лицо;</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ДСО – дополнительное социальное обеспечение;</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ОПС – обязательное пенсионное страхование;</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М(С)К – материнский (семейный) капитал;</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БД – база данных;</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БИК – банковский идентифика</w:t>
            </w:r>
            <w:r w:rsidR="00474C38">
              <w:rPr>
                <w:rFonts w:ascii="Times New Roman" w:eastAsia="Calibri" w:hAnsi="Times New Roman"/>
                <w:color w:val="000000" w:themeColor="text1"/>
                <w:sz w:val="24"/>
                <w:szCs w:val="24"/>
              </w:rPr>
              <w:t>ционных</w:t>
            </w:r>
            <w:r>
              <w:rPr>
                <w:rFonts w:ascii="Times New Roman" w:eastAsia="Calibri" w:hAnsi="Times New Roman"/>
                <w:color w:val="000000" w:themeColor="text1"/>
                <w:sz w:val="24"/>
                <w:szCs w:val="24"/>
              </w:rPr>
              <w:t xml:space="preserve"> код;</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ИНН – идентификационных номер налогоплательщика;</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НСИ – нормативно-справочная информация;</w:t>
            </w:r>
          </w:p>
          <w:p w:rsidR="003C681E" w:rsidRDefault="003C681E" w:rsidP="003C681E">
            <w:pPr>
              <w:jc w:val="both"/>
              <w:textAlignment w:val="baseline"/>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ОПФР – отделение пенсионного форда Российской Федерации;</w:t>
            </w:r>
          </w:p>
          <w:p w:rsidR="00B9475B" w:rsidRPr="005A6CA6" w:rsidRDefault="003C681E" w:rsidP="003C681E">
            <w:pPr>
              <w:contextualSpacing/>
              <w:jc w:val="both"/>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РС – реестр страхователей</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tcPr>
          <w:p w:rsidR="00B9475B" w:rsidRPr="005A6CA6" w:rsidRDefault="000D19B9" w:rsidP="00B9475B">
            <w:pPr>
              <w:contextualSpacing/>
              <w:rPr>
                <w:rFonts w:ascii="Times New Roman" w:eastAsia="Times New Roman" w:hAnsi="Times New Roman" w:cs="Times New Roman"/>
                <w:b/>
                <w:sz w:val="24"/>
                <w:szCs w:val="24"/>
              </w:rPr>
            </w:pPr>
            <w:r>
              <w:rPr>
                <w:rFonts w:ascii="Times New Roman" w:eastAsia="Calibri" w:hAnsi="Times New Roman" w:cs="Times New Roman"/>
                <w:b/>
                <w:sz w:val="24"/>
                <w:szCs w:val="24"/>
              </w:rPr>
              <w:lastRenderedPageBreak/>
              <w:t>Раздел 4</w:t>
            </w:r>
          </w:p>
          <w:p w:rsidR="00B9475B" w:rsidRPr="003D5883" w:rsidRDefault="00B9475B" w:rsidP="00B9475B">
            <w:pPr>
              <w:contextualSpacing/>
              <w:rPr>
                <w:rFonts w:ascii="Times New Roman" w:eastAsia="Calibri" w:hAnsi="Times New Roman" w:cs="Times New Roman"/>
                <w:b/>
                <w:bCs/>
                <w:sz w:val="24"/>
                <w:szCs w:val="24"/>
              </w:rPr>
            </w:pPr>
            <w:r w:rsidRPr="003D5883">
              <w:rPr>
                <w:rFonts w:ascii="Times New Roman" w:eastAsia="Calibri" w:hAnsi="Times New Roman" w:cs="Times New Roman"/>
                <w:b/>
                <w:bCs/>
                <w:sz w:val="24"/>
                <w:szCs w:val="24"/>
              </w:rPr>
              <w:t>Морфемика, словообразование, орфография</w:t>
            </w:r>
            <w:r w:rsidR="0083353A">
              <w:rPr>
                <w:rFonts w:ascii="Times New Roman" w:eastAsia="Calibri" w:hAnsi="Times New Roman" w:cs="Times New Roman"/>
                <w:b/>
                <w:bCs/>
                <w:sz w:val="24"/>
                <w:szCs w:val="24"/>
              </w:rPr>
              <w:t>.</w:t>
            </w:r>
          </w:p>
          <w:p w:rsidR="00B9475B" w:rsidRPr="005A6CA6" w:rsidRDefault="00B9475B" w:rsidP="00B9475B">
            <w:pPr>
              <w:contextualSpacing/>
              <w:rPr>
                <w:rFonts w:ascii="Times New Roman" w:eastAsia="Calibri" w:hAnsi="Times New Roman" w:cs="Times New Roman"/>
                <w:bCs/>
                <w:sz w:val="24"/>
                <w:szCs w:val="24"/>
              </w:rPr>
            </w:pP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Способы словообразования. Особенности словообразования профессиональной лексики и терминов</w:t>
            </w:r>
            <w:r w:rsidR="003D5883">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047F6C" w:rsidRPr="006E2160" w:rsidRDefault="00047F6C" w:rsidP="00047F6C">
            <w:pPr>
              <w:rPr>
                <w:rFonts w:ascii="Times New Roman" w:eastAsia="Calibri" w:hAnsi="Times New Roman" w:cs="Times New Roman"/>
                <w:sz w:val="24"/>
                <w:szCs w:val="24"/>
              </w:rPr>
            </w:pPr>
            <w:r>
              <w:rPr>
                <w:rFonts w:ascii="Times New Roman" w:hAnsi="Times New Roman"/>
                <w:sz w:val="24"/>
                <w:szCs w:val="24"/>
              </w:rPr>
              <w:t xml:space="preserve">ОК </w:t>
            </w:r>
            <w:r w:rsidR="00782961">
              <w:rPr>
                <w:rFonts w:ascii="Times New Roman" w:hAnsi="Times New Roman"/>
                <w:sz w:val="24"/>
                <w:szCs w:val="24"/>
              </w:rPr>
              <w:t>0</w:t>
            </w:r>
            <w:r>
              <w:rPr>
                <w:rFonts w:ascii="Times New Roman" w:hAnsi="Times New Roman"/>
                <w:sz w:val="24"/>
                <w:szCs w:val="24"/>
              </w:rPr>
              <w:t>4</w:t>
            </w:r>
          </w:p>
          <w:p w:rsidR="00047F6C" w:rsidRDefault="00047F6C" w:rsidP="00047F6C">
            <w:pPr>
              <w:rPr>
                <w:rFonts w:ascii="Times New Roman" w:hAnsi="Times New Roman"/>
                <w:sz w:val="24"/>
                <w:szCs w:val="24"/>
              </w:rPr>
            </w:pPr>
            <w:r>
              <w:rPr>
                <w:rFonts w:ascii="Times New Roman" w:hAnsi="Times New Roman"/>
                <w:sz w:val="24"/>
                <w:szCs w:val="24"/>
              </w:rPr>
              <w:t>ЛР 01</w:t>
            </w:r>
          </w:p>
          <w:p w:rsidR="00047F6C" w:rsidRDefault="00047F6C" w:rsidP="00047F6C">
            <w:pPr>
              <w:rPr>
                <w:rFonts w:ascii="Times New Roman" w:hAnsi="Times New Roman"/>
                <w:sz w:val="24"/>
                <w:szCs w:val="24"/>
              </w:rPr>
            </w:pPr>
            <w:r>
              <w:rPr>
                <w:rFonts w:ascii="Times New Roman" w:hAnsi="Times New Roman"/>
                <w:sz w:val="24"/>
                <w:szCs w:val="24"/>
              </w:rPr>
              <w:t>ЛР 04</w:t>
            </w:r>
          </w:p>
          <w:p w:rsidR="00047F6C" w:rsidRDefault="00047F6C" w:rsidP="00047F6C">
            <w:pPr>
              <w:rPr>
                <w:rFonts w:ascii="Times New Roman" w:hAnsi="Times New Roman"/>
                <w:sz w:val="24"/>
                <w:szCs w:val="24"/>
              </w:rPr>
            </w:pPr>
            <w:r>
              <w:rPr>
                <w:rFonts w:ascii="Times New Roman" w:hAnsi="Times New Roman"/>
                <w:sz w:val="24"/>
                <w:szCs w:val="24"/>
              </w:rPr>
              <w:t>МР 01</w:t>
            </w:r>
          </w:p>
          <w:p w:rsidR="00047F6C" w:rsidRDefault="00047F6C" w:rsidP="00047F6C">
            <w:pPr>
              <w:rPr>
                <w:rFonts w:ascii="Times New Roman" w:hAnsi="Times New Roman"/>
                <w:sz w:val="24"/>
                <w:szCs w:val="24"/>
              </w:rPr>
            </w:pPr>
            <w:r>
              <w:rPr>
                <w:rFonts w:ascii="Times New Roman" w:hAnsi="Times New Roman"/>
                <w:sz w:val="24"/>
                <w:szCs w:val="24"/>
              </w:rPr>
              <w:t>МР 04</w:t>
            </w:r>
          </w:p>
          <w:p w:rsidR="00047F6C" w:rsidRDefault="00047F6C" w:rsidP="00047F6C">
            <w:pPr>
              <w:rPr>
                <w:rFonts w:ascii="Times New Roman" w:hAnsi="Times New Roman"/>
                <w:sz w:val="24"/>
                <w:szCs w:val="24"/>
              </w:rPr>
            </w:pPr>
            <w:r>
              <w:rPr>
                <w:rFonts w:ascii="Times New Roman" w:hAnsi="Times New Roman"/>
                <w:sz w:val="24"/>
                <w:szCs w:val="24"/>
              </w:rPr>
              <w:t>ПР</w:t>
            </w:r>
            <w:r w:rsidR="003120AF">
              <w:rPr>
                <w:rFonts w:ascii="Times New Roman" w:hAnsi="Times New Roman"/>
                <w:sz w:val="24"/>
                <w:szCs w:val="24"/>
              </w:rPr>
              <w:t xml:space="preserve"> </w:t>
            </w:r>
            <w:r>
              <w:rPr>
                <w:rFonts w:ascii="Times New Roman" w:hAnsi="Times New Roman"/>
                <w:sz w:val="24"/>
                <w:szCs w:val="24"/>
              </w:rPr>
              <w:t>б. 02</w:t>
            </w:r>
          </w:p>
          <w:p w:rsidR="00047F6C" w:rsidRDefault="00047F6C" w:rsidP="00047F6C">
            <w:pPr>
              <w:rPr>
                <w:rFonts w:ascii="Times New Roman" w:hAnsi="Times New Roman"/>
                <w:sz w:val="24"/>
                <w:szCs w:val="24"/>
              </w:rPr>
            </w:pPr>
            <w:r>
              <w:rPr>
                <w:rFonts w:ascii="Times New Roman" w:hAnsi="Times New Roman"/>
                <w:sz w:val="24"/>
                <w:szCs w:val="24"/>
              </w:rPr>
              <w:t>ПР</w:t>
            </w:r>
            <w:r w:rsidR="003120AF">
              <w:rPr>
                <w:rFonts w:ascii="Times New Roman" w:hAnsi="Times New Roman"/>
                <w:sz w:val="24"/>
                <w:szCs w:val="24"/>
              </w:rPr>
              <w:t xml:space="preserve"> </w:t>
            </w:r>
            <w:r>
              <w:rPr>
                <w:rFonts w:ascii="Times New Roman" w:hAnsi="Times New Roman"/>
                <w:sz w:val="24"/>
                <w:szCs w:val="24"/>
              </w:rPr>
              <w:t>б. 03</w:t>
            </w:r>
          </w:p>
          <w:p w:rsidR="00062C48" w:rsidRDefault="00062C48" w:rsidP="00047F6C">
            <w:pPr>
              <w:rPr>
                <w:rFonts w:ascii="Times New Roman" w:hAnsi="Times New Roman"/>
                <w:sz w:val="24"/>
                <w:szCs w:val="24"/>
              </w:rPr>
            </w:pPr>
            <w:r>
              <w:rPr>
                <w:rFonts w:ascii="Times New Roman" w:hAnsi="Times New Roman"/>
                <w:sz w:val="24"/>
                <w:szCs w:val="24"/>
              </w:rPr>
              <w:t>ПК 1.1</w:t>
            </w:r>
          </w:p>
          <w:p w:rsidR="00062C48" w:rsidRDefault="00062C48" w:rsidP="00047F6C">
            <w:pPr>
              <w:rPr>
                <w:rFonts w:ascii="Times New Roman" w:hAnsi="Times New Roman"/>
                <w:sz w:val="24"/>
                <w:szCs w:val="24"/>
              </w:rPr>
            </w:pPr>
            <w:r>
              <w:rPr>
                <w:rFonts w:ascii="Times New Roman" w:hAnsi="Times New Roman"/>
                <w:sz w:val="24"/>
                <w:szCs w:val="24"/>
              </w:rPr>
              <w:t>ПК 2.3</w:t>
            </w:r>
          </w:p>
          <w:p w:rsidR="00B9475B" w:rsidRPr="005A6CA6" w:rsidRDefault="00B9475B" w:rsidP="00047F6C">
            <w:pPr>
              <w:rPr>
                <w:rFonts w:ascii="Times New Roman" w:eastAsia="Calibri" w:hAnsi="Times New Roman" w:cs="Times New Roman"/>
                <w:iCs/>
                <w:sz w:val="24"/>
                <w:szCs w:val="24"/>
              </w:rPr>
            </w:pP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782" w:type="dxa"/>
            <w:tcBorders>
              <w:top w:val="single" w:sz="4" w:space="0" w:color="auto"/>
              <w:left w:val="single" w:sz="4" w:space="0" w:color="auto"/>
              <w:bottom w:val="single" w:sz="4" w:space="0" w:color="auto"/>
              <w:right w:val="single" w:sz="4" w:space="0" w:color="auto"/>
            </w:tcBorders>
            <w:hideMark/>
          </w:tcPr>
          <w:p w:rsidR="008E5638" w:rsidRDefault="008E5638" w:rsidP="008E563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 Подберите не менее 10 терминов и слов профессиональной лексики специальности «Право социального обеспечения». Определить </w:t>
            </w:r>
            <w:r w:rsidR="003D5883">
              <w:rPr>
                <w:rFonts w:ascii="Times New Roman" w:eastAsia="Calibri" w:hAnsi="Times New Roman"/>
                <w:color w:val="000000" w:themeColor="text1"/>
                <w:sz w:val="24"/>
                <w:szCs w:val="24"/>
              </w:rPr>
              <w:t>способы образования данных слов.</w:t>
            </w:r>
          </w:p>
          <w:p w:rsidR="008E5638" w:rsidRDefault="003D5883" w:rsidP="008E563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w:t>
            </w:r>
            <w:r w:rsidR="008E5638">
              <w:rPr>
                <w:rFonts w:ascii="Times New Roman" w:eastAsia="Calibri" w:hAnsi="Times New Roman"/>
                <w:color w:val="000000" w:themeColor="text1"/>
                <w:sz w:val="24"/>
                <w:szCs w:val="24"/>
              </w:rPr>
              <w:t>Напишите словарный диктант: социальная ад..птация и основы социально(правовых) знаний, ад..птивные информационные и ком(мм)уникацион(нн)ые технологии, арб..тражный процессс), п…собия, к…мпенсации, деловой ..тикет, граждан.., инд…ксация, прав..нарушение, д…лжностное лиц.., инт..грация, социальная защищён(нн)ость, ежемесячное п..собие, комп..нсацио(н, нн)ые выплаты, застр..хова(н, нн)ые лица, инв..лид, инд..видуальный учёт, к..мпенсация, листок нетрудосп..собности.</w:t>
            </w:r>
          </w:p>
          <w:p w:rsidR="008E5638" w:rsidRDefault="008E5638" w:rsidP="008E563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Вставьте пропущенные буквы и знаки препинания в тексте:</w:t>
            </w:r>
          </w:p>
          <w:p w:rsidR="00B9475B" w:rsidRPr="005A6CA6" w:rsidRDefault="008E5638" w:rsidP="008E5638">
            <w:pPr>
              <w:contextualSpacing/>
              <w:jc w:val="both"/>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«Осн…вными задачами дисц…плины являются пр…витие студенту интереса к основам государстве…ой социальной полит…ки, социальной защиты и социальному обеспечению в…спитание уважения к закону. Побуждение к выр…ботке умения стать спец…алистом в области жизне…ых отношений и обстоятельств где в принц…пе нет готовых прот…типов решения проблем»</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tcPr>
          <w:p w:rsidR="0036461B" w:rsidRDefault="0036461B" w:rsidP="00B9475B">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Раздел№</w:t>
            </w:r>
            <w:r w:rsidR="000D19B9">
              <w:rPr>
                <w:rFonts w:ascii="Times New Roman" w:eastAsia="Calibri" w:hAnsi="Times New Roman" w:cs="Times New Roman"/>
                <w:b/>
                <w:bCs/>
                <w:color w:val="000000"/>
                <w:sz w:val="24"/>
                <w:szCs w:val="24"/>
              </w:rPr>
              <w:t>5</w:t>
            </w:r>
          </w:p>
          <w:p w:rsidR="00B9475B" w:rsidRPr="003D5883" w:rsidRDefault="00B9475B" w:rsidP="00B9475B">
            <w:pPr>
              <w:contextualSpacing/>
              <w:rPr>
                <w:rFonts w:ascii="Times New Roman" w:eastAsia="Calibri" w:hAnsi="Times New Roman" w:cs="Times New Roman"/>
                <w:b/>
                <w:bCs/>
                <w:color w:val="000000"/>
                <w:sz w:val="24"/>
                <w:szCs w:val="24"/>
              </w:rPr>
            </w:pPr>
            <w:r w:rsidRPr="003D5883">
              <w:rPr>
                <w:rFonts w:ascii="Times New Roman" w:eastAsia="Calibri" w:hAnsi="Times New Roman" w:cs="Times New Roman"/>
                <w:b/>
                <w:bCs/>
                <w:color w:val="000000"/>
                <w:sz w:val="24"/>
                <w:szCs w:val="24"/>
              </w:rPr>
              <w:t>Морфология и орфография</w:t>
            </w:r>
            <w:r w:rsidR="00782961">
              <w:rPr>
                <w:rFonts w:ascii="Times New Roman" w:eastAsia="Calibri" w:hAnsi="Times New Roman" w:cs="Times New Roman"/>
                <w:b/>
                <w:bCs/>
                <w:color w:val="000000"/>
                <w:sz w:val="24"/>
                <w:szCs w:val="24"/>
              </w:rPr>
              <w:t>.</w:t>
            </w:r>
          </w:p>
          <w:p w:rsidR="00B9475B" w:rsidRPr="005A6CA6" w:rsidRDefault="00B9475B" w:rsidP="00B9475B">
            <w:pPr>
              <w:contextualSpacing/>
              <w:rPr>
                <w:rFonts w:ascii="Times New Roman" w:eastAsia="Times New Roman" w:hAnsi="Times New Roman" w:cs="Times New Roman"/>
                <w:bCs/>
                <w:sz w:val="24"/>
                <w:szCs w:val="24"/>
              </w:rPr>
            </w:pP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Темы №№ 1-4</w:t>
            </w:r>
          </w:p>
        </w:tc>
        <w:tc>
          <w:tcPr>
            <w:tcW w:w="2108" w:type="dxa"/>
            <w:tcBorders>
              <w:top w:val="single" w:sz="4" w:space="0" w:color="auto"/>
              <w:left w:val="single" w:sz="4" w:space="0" w:color="auto"/>
              <w:bottom w:val="single" w:sz="4" w:space="0" w:color="auto"/>
              <w:right w:val="single" w:sz="4" w:space="0" w:color="auto"/>
            </w:tcBorders>
            <w:hideMark/>
          </w:tcPr>
          <w:p w:rsidR="00D81382" w:rsidRPr="00D81382" w:rsidRDefault="00D81382" w:rsidP="00D81382">
            <w:pPr>
              <w:contextualSpacing/>
              <w:jc w:val="both"/>
              <w:rPr>
                <w:rFonts w:ascii="Times New Roman" w:eastAsia="Calibri" w:hAnsi="Times New Roman" w:cs="Times New Roman"/>
                <w:iCs/>
                <w:sz w:val="24"/>
                <w:szCs w:val="24"/>
              </w:rPr>
            </w:pPr>
            <w:r>
              <w:rPr>
                <w:rFonts w:ascii="Times New Roman" w:hAnsi="Times New Roman"/>
                <w:bCs/>
                <w:sz w:val="24"/>
                <w:szCs w:val="24"/>
              </w:rPr>
              <w:t xml:space="preserve">ОК </w:t>
            </w:r>
            <w:r w:rsidR="00782961">
              <w:rPr>
                <w:rFonts w:ascii="Times New Roman" w:hAnsi="Times New Roman"/>
                <w:bCs/>
                <w:sz w:val="24"/>
                <w:szCs w:val="24"/>
              </w:rPr>
              <w:t>0</w:t>
            </w:r>
            <w:r>
              <w:rPr>
                <w:rFonts w:ascii="Times New Roman" w:hAnsi="Times New Roman"/>
                <w:bCs/>
                <w:sz w:val="24"/>
                <w:szCs w:val="24"/>
              </w:rPr>
              <w:t>6</w:t>
            </w:r>
          </w:p>
          <w:p w:rsidR="00D81382" w:rsidRDefault="00D81382" w:rsidP="00D81382">
            <w:pPr>
              <w:jc w:val="both"/>
              <w:rPr>
                <w:rFonts w:ascii="Times New Roman" w:hAnsi="Times New Roman"/>
                <w:bCs/>
                <w:sz w:val="24"/>
                <w:szCs w:val="24"/>
              </w:rPr>
            </w:pPr>
            <w:r>
              <w:rPr>
                <w:rFonts w:ascii="Times New Roman" w:hAnsi="Times New Roman"/>
                <w:bCs/>
                <w:sz w:val="24"/>
                <w:szCs w:val="24"/>
              </w:rPr>
              <w:t>ЛР 06</w:t>
            </w:r>
          </w:p>
          <w:p w:rsidR="00D81382" w:rsidRDefault="00D81382" w:rsidP="00D81382">
            <w:pPr>
              <w:jc w:val="both"/>
              <w:rPr>
                <w:rFonts w:ascii="Times New Roman" w:hAnsi="Times New Roman"/>
                <w:bCs/>
                <w:sz w:val="24"/>
                <w:szCs w:val="24"/>
              </w:rPr>
            </w:pPr>
            <w:r>
              <w:rPr>
                <w:rFonts w:ascii="Times New Roman" w:hAnsi="Times New Roman"/>
                <w:bCs/>
                <w:sz w:val="24"/>
                <w:szCs w:val="24"/>
              </w:rPr>
              <w:t>ЛР 07</w:t>
            </w:r>
          </w:p>
          <w:p w:rsidR="00D81382" w:rsidRDefault="00D81382" w:rsidP="00D81382">
            <w:pPr>
              <w:jc w:val="both"/>
              <w:rPr>
                <w:rFonts w:ascii="Times New Roman" w:hAnsi="Times New Roman"/>
                <w:bCs/>
                <w:sz w:val="24"/>
                <w:szCs w:val="24"/>
              </w:rPr>
            </w:pPr>
            <w:r>
              <w:rPr>
                <w:rFonts w:ascii="Times New Roman" w:hAnsi="Times New Roman"/>
                <w:bCs/>
                <w:sz w:val="24"/>
                <w:szCs w:val="24"/>
              </w:rPr>
              <w:t>МР 02</w:t>
            </w:r>
          </w:p>
          <w:p w:rsidR="00D81382" w:rsidRDefault="00D81382" w:rsidP="00D81382">
            <w:pPr>
              <w:jc w:val="both"/>
              <w:rPr>
                <w:rFonts w:ascii="Times New Roman" w:hAnsi="Times New Roman"/>
                <w:bCs/>
                <w:sz w:val="24"/>
                <w:szCs w:val="24"/>
              </w:rPr>
            </w:pPr>
            <w:r>
              <w:rPr>
                <w:rFonts w:ascii="Times New Roman" w:hAnsi="Times New Roman"/>
                <w:bCs/>
                <w:sz w:val="24"/>
                <w:szCs w:val="24"/>
              </w:rPr>
              <w:t>МР 05</w:t>
            </w:r>
          </w:p>
          <w:p w:rsidR="00D81382" w:rsidRDefault="00D81382" w:rsidP="00D81382">
            <w:pPr>
              <w:jc w:val="both"/>
              <w:rPr>
                <w:rFonts w:ascii="Times New Roman" w:hAnsi="Times New Roman"/>
                <w:bCs/>
                <w:sz w:val="24"/>
                <w:szCs w:val="24"/>
              </w:rPr>
            </w:pPr>
            <w:r>
              <w:rPr>
                <w:rFonts w:ascii="Times New Roman" w:hAnsi="Times New Roman"/>
                <w:bCs/>
                <w:sz w:val="24"/>
                <w:szCs w:val="24"/>
              </w:rPr>
              <w:t>МР 08</w:t>
            </w:r>
          </w:p>
          <w:p w:rsidR="00D81382" w:rsidRDefault="00D81382" w:rsidP="00D81382">
            <w:pPr>
              <w:jc w:val="both"/>
              <w:rPr>
                <w:rFonts w:ascii="Times New Roman" w:hAnsi="Times New Roman"/>
                <w:bCs/>
                <w:sz w:val="24"/>
                <w:szCs w:val="24"/>
              </w:rPr>
            </w:pPr>
            <w:r>
              <w:rPr>
                <w:rFonts w:ascii="Times New Roman" w:hAnsi="Times New Roman"/>
                <w:bCs/>
                <w:sz w:val="24"/>
                <w:szCs w:val="24"/>
              </w:rPr>
              <w:t>ПР</w:t>
            </w:r>
            <w:r w:rsidR="003120AF">
              <w:rPr>
                <w:rFonts w:ascii="Times New Roman" w:hAnsi="Times New Roman"/>
                <w:bCs/>
                <w:sz w:val="24"/>
                <w:szCs w:val="24"/>
              </w:rPr>
              <w:t xml:space="preserve"> </w:t>
            </w:r>
            <w:r>
              <w:rPr>
                <w:rFonts w:ascii="Times New Roman" w:hAnsi="Times New Roman"/>
                <w:bCs/>
                <w:sz w:val="24"/>
                <w:szCs w:val="24"/>
              </w:rPr>
              <w:t>б. 01</w:t>
            </w:r>
          </w:p>
          <w:p w:rsidR="00B9475B" w:rsidRDefault="00D81382" w:rsidP="00D81382">
            <w:pPr>
              <w:contextualSpacing/>
              <w:jc w:val="both"/>
              <w:rPr>
                <w:rFonts w:ascii="Times New Roman" w:hAnsi="Times New Roman"/>
                <w:bCs/>
                <w:sz w:val="24"/>
                <w:szCs w:val="24"/>
              </w:rPr>
            </w:pPr>
            <w:r>
              <w:rPr>
                <w:rFonts w:ascii="Times New Roman" w:hAnsi="Times New Roman"/>
                <w:bCs/>
                <w:sz w:val="24"/>
                <w:szCs w:val="24"/>
              </w:rPr>
              <w:t>ПР</w:t>
            </w:r>
            <w:r w:rsidR="003120AF">
              <w:rPr>
                <w:rFonts w:ascii="Times New Roman" w:hAnsi="Times New Roman"/>
                <w:bCs/>
                <w:sz w:val="24"/>
                <w:szCs w:val="24"/>
              </w:rPr>
              <w:t xml:space="preserve"> </w:t>
            </w:r>
            <w:r>
              <w:rPr>
                <w:rFonts w:ascii="Times New Roman" w:hAnsi="Times New Roman"/>
                <w:bCs/>
                <w:sz w:val="24"/>
                <w:szCs w:val="24"/>
              </w:rPr>
              <w:t>б.04</w:t>
            </w:r>
          </w:p>
          <w:p w:rsidR="00062C48" w:rsidRDefault="00062C48" w:rsidP="00D81382">
            <w:pPr>
              <w:contextualSpacing/>
              <w:jc w:val="both"/>
              <w:rPr>
                <w:rFonts w:ascii="Times New Roman" w:hAnsi="Times New Roman"/>
                <w:bCs/>
                <w:sz w:val="24"/>
                <w:szCs w:val="24"/>
              </w:rPr>
            </w:pPr>
            <w:r>
              <w:rPr>
                <w:rFonts w:ascii="Times New Roman" w:hAnsi="Times New Roman"/>
                <w:bCs/>
                <w:sz w:val="24"/>
                <w:szCs w:val="24"/>
              </w:rPr>
              <w:t>ПК 1.1</w:t>
            </w:r>
          </w:p>
          <w:p w:rsidR="00062C48" w:rsidRPr="005A6CA6" w:rsidRDefault="00062C48" w:rsidP="00D81382">
            <w:pPr>
              <w:contextualSpacing/>
              <w:jc w:val="both"/>
              <w:rPr>
                <w:rFonts w:ascii="Times New Roman" w:eastAsia="Calibri" w:hAnsi="Times New Roman" w:cs="Times New Roman"/>
                <w:color w:val="000000"/>
                <w:sz w:val="24"/>
                <w:szCs w:val="24"/>
              </w:rPr>
            </w:pPr>
            <w:r>
              <w:rPr>
                <w:rFonts w:ascii="Times New Roman" w:hAnsi="Times New Roman"/>
                <w:bCs/>
                <w:sz w:val="24"/>
                <w:szCs w:val="24"/>
              </w:rPr>
              <w:t>ПК 2.3</w:t>
            </w:r>
          </w:p>
        </w:tc>
        <w:tc>
          <w:tcPr>
            <w:tcW w:w="4782" w:type="dxa"/>
            <w:tcBorders>
              <w:top w:val="single" w:sz="4" w:space="0" w:color="auto"/>
              <w:left w:val="single" w:sz="4" w:space="0" w:color="auto"/>
              <w:bottom w:val="single" w:sz="4" w:space="0" w:color="auto"/>
              <w:right w:val="single" w:sz="4" w:space="0" w:color="auto"/>
            </w:tcBorders>
            <w:hideMark/>
          </w:tcPr>
          <w:p w:rsidR="00F80609" w:rsidRDefault="008E5638" w:rsidP="00F80609">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  </w:t>
            </w:r>
            <w:r w:rsidR="00F80609">
              <w:rPr>
                <w:rFonts w:ascii="Times New Roman" w:eastAsia="Calibri" w:hAnsi="Times New Roman"/>
                <w:color w:val="000000" w:themeColor="text1"/>
                <w:sz w:val="24"/>
                <w:szCs w:val="24"/>
              </w:rPr>
              <w:t xml:space="preserve">1. Произведите морфологический анализ имён существительных данного текста: «Изучение дисциплины «Правовое обеспечение социальной работы» состоит в получении студентами определённых знаний в области государственно-правовых основ социальной работы и их отождествлением с общим социальным правом в современном обществе. В выработке у студентов профессиональных знаний, умений, навыков, необходимых для </w:t>
            </w:r>
            <w:r w:rsidR="00F80609">
              <w:rPr>
                <w:rFonts w:ascii="Times New Roman" w:eastAsia="Calibri" w:hAnsi="Times New Roman"/>
                <w:color w:val="000000" w:themeColor="text1"/>
                <w:sz w:val="24"/>
                <w:szCs w:val="24"/>
              </w:rPr>
              <w:lastRenderedPageBreak/>
              <w:t>эффективного выполнения социальными работниками своих обязанностей».</w:t>
            </w:r>
          </w:p>
          <w:p w:rsidR="00B9475B" w:rsidRPr="005A6CA6" w:rsidRDefault="00F80609" w:rsidP="00F80609">
            <w:pPr>
              <w:contextualSpacing/>
              <w:jc w:val="both"/>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2.Составьте с данными словами предложения.</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tcPr>
          <w:p w:rsidR="000D19B9"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
                <w:bCs/>
                <w:color w:val="000000"/>
                <w:sz w:val="24"/>
                <w:szCs w:val="24"/>
              </w:rPr>
              <w:lastRenderedPageBreak/>
              <w:t>Раздел № 6</w:t>
            </w:r>
          </w:p>
          <w:p w:rsidR="00B9475B" w:rsidRPr="003D5883" w:rsidRDefault="00B9475B" w:rsidP="00B9475B">
            <w:pPr>
              <w:contextualSpacing/>
              <w:rPr>
                <w:rFonts w:ascii="Times New Roman" w:eastAsia="Times New Roman" w:hAnsi="Times New Roman" w:cs="Times New Roman"/>
                <w:b/>
                <w:sz w:val="24"/>
                <w:szCs w:val="24"/>
              </w:rPr>
            </w:pPr>
            <w:r w:rsidRPr="003D5883">
              <w:rPr>
                <w:rFonts w:ascii="Times New Roman" w:eastAsia="Calibri" w:hAnsi="Times New Roman" w:cs="Times New Roman"/>
                <w:b/>
                <w:color w:val="000000"/>
                <w:sz w:val="24"/>
                <w:szCs w:val="24"/>
              </w:rPr>
              <w:t>Синтаксис и пунктуация</w:t>
            </w:r>
            <w:r w:rsidR="0083353A">
              <w:rPr>
                <w:rFonts w:ascii="Times New Roman" w:eastAsia="Calibri" w:hAnsi="Times New Roman" w:cs="Times New Roman"/>
                <w:b/>
                <w:color w:val="000000"/>
                <w:sz w:val="24"/>
                <w:szCs w:val="24"/>
              </w:rPr>
              <w:t>.</w:t>
            </w:r>
          </w:p>
          <w:p w:rsidR="00B9475B" w:rsidRPr="003D5883" w:rsidRDefault="00B9475B" w:rsidP="00B9475B">
            <w:pPr>
              <w:contextualSpacing/>
              <w:rPr>
                <w:rFonts w:ascii="Times New Roman" w:eastAsia="Calibri" w:hAnsi="Times New Roman" w:cs="Times New Roman"/>
                <w:b/>
                <w:bCs/>
                <w:sz w:val="24"/>
                <w:szCs w:val="24"/>
              </w:rPr>
            </w:pPr>
          </w:p>
          <w:p w:rsidR="00B9475B"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bCs/>
                <w:sz w:val="24"/>
                <w:szCs w:val="24"/>
              </w:rPr>
              <w:t xml:space="preserve">Тема № 1 </w:t>
            </w:r>
            <w:r w:rsidRPr="005A6CA6">
              <w:rPr>
                <w:rFonts w:ascii="Times New Roman" w:eastAsia="Calibri" w:hAnsi="Times New Roman" w:cs="Times New Roman"/>
                <w:sz w:val="24"/>
                <w:szCs w:val="24"/>
              </w:rPr>
              <w:t>Словосочетание. Виды связи слов в словосочетании. Нормы построения словосочетаний</w:t>
            </w:r>
            <w:r w:rsidR="0083353A">
              <w:rPr>
                <w:rFonts w:ascii="Times New Roman" w:eastAsia="Calibri" w:hAnsi="Times New Roman" w:cs="Times New Roman"/>
                <w:sz w:val="24"/>
                <w:szCs w:val="24"/>
              </w:rPr>
              <w:t>.</w:t>
            </w:r>
          </w:p>
          <w:p w:rsidR="00D716D9" w:rsidRPr="005A6CA6" w:rsidRDefault="00D716D9" w:rsidP="00D716D9">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2</w:t>
            </w:r>
          </w:p>
          <w:p w:rsidR="00D716D9" w:rsidRPr="005A6CA6" w:rsidRDefault="00D716D9" w:rsidP="00D716D9">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 xml:space="preserve">Сложное предложение. </w:t>
            </w:r>
            <w:r>
              <w:rPr>
                <w:rFonts w:ascii="Times New Roman" w:eastAsia="Calibri" w:hAnsi="Times New Roman" w:cs="Times New Roman"/>
                <w:sz w:val="24"/>
                <w:szCs w:val="24"/>
              </w:rPr>
              <w:t>Употребление в речи сложносочинённых, сложноподчинё</w:t>
            </w:r>
            <w:r w:rsidRPr="005A6CA6">
              <w:rPr>
                <w:rFonts w:ascii="Times New Roman" w:eastAsia="Calibri" w:hAnsi="Times New Roman" w:cs="Times New Roman"/>
                <w:sz w:val="24"/>
                <w:szCs w:val="24"/>
              </w:rPr>
              <w:t>нных, бессоюзных сложных предложений</w:t>
            </w:r>
            <w:r w:rsidR="0083353A">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3A329D" w:rsidRPr="003A329D" w:rsidRDefault="003A329D" w:rsidP="003A329D">
            <w:pPr>
              <w:contextualSpacing/>
              <w:jc w:val="both"/>
              <w:rPr>
                <w:rFonts w:ascii="Times New Roman" w:eastAsia="Calibri" w:hAnsi="Times New Roman" w:cs="Times New Roman"/>
                <w:iCs/>
                <w:sz w:val="24"/>
                <w:szCs w:val="24"/>
              </w:rPr>
            </w:pPr>
            <w:r>
              <w:rPr>
                <w:rFonts w:ascii="Times New Roman" w:hAnsi="Times New Roman"/>
                <w:bCs/>
                <w:sz w:val="24"/>
                <w:szCs w:val="24"/>
              </w:rPr>
              <w:t>ОК 6</w:t>
            </w:r>
          </w:p>
          <w:p w:rsidR="003A329D" w:rsidRDefault="003A329D" w:rsidP="003A329D">
            <w:pPr>
              <w:jc w:val="both"/>
              <w:rPr>
                <w:rFonts w:ascii="Times New Roman" w:hAnsi="Times New Roman"/>
                <w:bCs/>
                <w:sz w:val="24"/>
                <w:szCs w:val="24"/>
              </w:rPr>
            </w:pPr>
            <w:r>
              <w:rPr>
                <w:rFonts w:ascii="Times New Roman" w:hAnsi="Times New Roman"/>
                <w:bCs/>
                <w:sz w:val="24"/>
                <w:szCs w:val="24"/>
              </w:rPr>
              <w:t>ЛР 06</w:t>
            </w:r>
          </w:p>
          <w:p w:rsidR="003A329D" w:rsidRDefault="003A329D" w:rsidP="003A329D">
            <w:pPr>
              <w:jc w:val="both"/>
              <w:rPr>
                <w:rFonts w:ascii="Times New Roman" w:hAnsi="Times New Roman"/>
                <w:bCs/>
                <w:sz w:val="24"/>
                <w:szCs w:val="24"/>
              </w:rPr>
            </w:pPr>
            <w:r>
              <w:rPr>
                <w:rFonts w:ascii="Times New Roman" w:hAnsi="Times New Roman"/>
                <w:bCs/>
                <w:sz w:val="24"/>
                <w:szCs w:val="24"/>
              </w:rPr>
              <w:t>ЛР 07</w:t>
            </w:r>
          </w:p>
          <w:p w:rsidR="003A329D" w:rsidRDefault="003A329D" w:rsidP="003A329D">
            <w:pPr>
              <w:jc w:val="both"/>
              <w:rPr>
                <w:rFonts w:ascii="Times New Roman" w:hAnsi="Times New Roman"/>
                <w:bCs/>
                <w:sz w:val="24"/>
                <w:szCs w:val="24"/>
              </w:rPr>
            </w:pPr>
            <w:r>
              <w:rPr>
                <w:rFonts w:ascii="Times New Roman" w:hAnsi="Times New Roman"/>
                <w:bCs/>
                <w:sz w:val="24"/>
                <w:szCs w:val="24"/>
              </w:rPr>
              <w:t>МР 02</w:t>
            </w:r>
          </w:p>
          <w:p w:rsidR="003A329D" w:rsidRDefault="003A329D" w:rsidP="003A329D">
            <w:pPr>
              <w:jc w:val="both"/>
              <w:rPr>
                <w:rFonts w:ascii="Times New Roman" w:hAnsi="Times New Roman"/>
                <w:bCs/>
                <w:sz w:val="24"/>
                <w:szCs w:val="24"/>
              </w:rPr>
            </w:pPr>
            <w:r>
              <w:rPr>
                <w:rFonts w:ascii="Times New Roman" w:hAnsi="Times New Roman"/>
                <w:bCs/>
                <w:sz w:val="24"/>
                <w:szCs w:val="24"/>
              </w:rPr>
              <w:t>МР 05</w:t>
            </w:r>
          </w:p>
          <w:p w:rsidR="003A329D" w:rsidRDefault="003A329D" w:rsidP="003A329D">
            <w:pPr>
              <w:jc w:val="both"/>
              <w:rPr>
                <w:rFonts w:ascii="Times New Roman" w:hAnsi="Times New Roman"/>
                <w:bCs/>
                <w:sz w:val="24"/>
                <w:szCs w:val="24"/>
              </w:rPr>
            </w:pPr>
            <w:r>
              <w:rPr>
                <w:rFonts w:ascii="Times New Roman" w:hAnsi="Times New Roman"/>
                <w:bCs/>
                <w:sz w:val="24"/>
                <w:szCs w:val="24"/>
              </w:rPr>
              <w:t>МР 08</w:t>
            </w:r>
          </w:p>
          <w:p w:rsidR="003A329D" w:rsidRDefault="003A329D" w:rsidP="003A329D">
            <w:pPr>
              <w:jc w:val="both"/>
              <w:rPr>
                <w:rFonts w:ascii="Times New Roman" w:hAnsi="Times New Roman"/>
                <w:bCs/>
                <w:sz w:val="24"/>
                <w:szCs w:val="24"/>
              </w:rPr>
            </w:pPr>
            <w:r>
              <w:rPr>
                <w:rFonts w:ascii="Times New Roman" w:hAnsi="Times New Roman"/>
                <w:bCs/>
                <w:sz w:val="24"/>
                <w:szCs w:val="24"/>
              </w:rPr>
              <w:t>ПР</w:t>
            </w:r>
            <w:r w:rsidR="003120AF">
              <w:rPr>
                <w:rFonts w:ascii="Times New Roman" w:hAnsi="Times New Roman"/>
                <w:bCs/>
                <w:sz w:val="24"/>
                <w:szCs w:val="24"/>
              </w:rPr>
              <w:t xml:space="preserve"> </w:t>
            </w:r>
            <w:r>
              <w:rPr>
                <w:rFonts w:ascii="Times New Roman" w:hAnsi="Times New Roman"/>
                <w:bCs/>
                <w:sz w:val="24"/>
                <w:szCs w:val="24"/>
              </w:rPr>
              <w:t>б. 01</w:t>
            </w:r>
          </w:p>
          <w:p w:rsidR="00B9475B" w:rsidRDefault="003A329D" w:rsidP="003A329D">
            <w:pPr>
              <w:contextualSpacing/>
              <w:jc w:val="both"/>
              <w:rPr>
                <w:rFonts w:ascii="Times New Roman" w:hAnsi="Times New Roman"/>
                <w:bCs/>
                <w:sz w:val="24"/>
                <w:szCs w:val="24"/>
              </w:rPr>
            </w:pPr>
            <w:r>
              <w:rPr>
                <w:rFonts w:ascii="Times New Roman" w:hAnsi="Times New Roman"/>
                <w:bCs/>
                <w:sz w:val="24"/>
                <w:szCs w:val="24"/>
              </w:rPr>
              <w:t>ПР</w:t>
            </w:r>
            <w:r w:rsidR="003120AF">
              <w:rPr>
                <w:rFonts w:ascii="Times New Roman" w:hAnsi="Times New Roman"/>
                <w:bCs/>
                <w:sz w:val="24"/>
                <w:szCs w:val="24"/>
              </w:rPr>
              <w:t xml:space="preserve"> </w:t>
            </w:r>
            <w:r>
              <w:rPr>
                <w:rFonts w:ascii="Times New Roman" w:hAnsi="Times New Roman"/>
                <w:bCs/>
                <w:sz w:val="24"/>
                <w:szCs w:val="24"/>
              </w:rPr>
              <w:t>б.</w:t>
            </w:r>
            <w:r w:rsidR="003120AF">
              <w:rPr>
                <w:rFonts w:ascii="Times New Roman" w:hAnsi="Times New Roman"/>
                <w:bCs/>
                <w:sz w:val="24"/>
                <w:szCs w:val="24"/>
              </w:rPr>
              <w:t xml:space="preserve"> </w:t>
            </w:r>
            <w:r>
              <w:rPr>
                <w:rFonts w:ascii="Times New Roman" w:hAnsi="Times New Roman"/>
                <w:bCs/>
                <w:sz w:val="24"/>
                <w:szCs w:val="24"/>
              </w:rPr>
              <w:t>04</w:t>
            </w:r>
          </w:p>
          <w:p w:rsidR="00062C48" w:rsidRDefault="00062C48" w:rsidP="003A329D">
            <w:pPr>
              <w:contextualSpacing/>
              <w:jc w:val="both"/>
              <w:rPr>
                <w:rFonts w:ascii="Times New Roman" w:hAnsi="Times New Roman"/>
                <w:bCs/>
                <w:sz w:val="24"/>
                <w:szCs w:val="24"/>
              </w:rPr>
            </w:pPr>
            <w:r>
              <w:rPr>
                <w:rFonts w:ascii="Times New Roman" w:hAnsi="Times New Roman"/>
                <w:bCs/>
                <w:sz w:val="24"/>
                <w:szCs w:val="24"/>
              </w:rPr>
              <w:t>ПК 1.1</w:t>
            </w:r>
          </w:p>
          <w:p w:rsidR="00062C48" w:rsidRPr="005A6CA6" w:rsidRDefault="00062C48" w:rsidP="003A329D">
            <w:pPr>
              <w:contextualSpacing/>
              <w:jc w:val="both"/>
              <w:rPr>
                <w:rFonts w:ascii="Times New Roman" w:eastAsia="Calibri" w:hAnsi="Times New Roman" w:cs="Times New Roman"/>
                <w:iCs/>
                <w:sz w:val="24"/>
                <w:szCs w:val="24"/>
              </w:rPr>
            </w:pPr>
            <w:r>
              <w:rPr>
                <w:rFonts w:ascii="Times New Roman" w:hAnsi="Times New Roman"/>
                <w:bCs/>
                <w:sz w:val="24"/>
                <w:szCs w:val="24"/>
              </w:rPr>
              <w:t>ПК 2.3</w:t>
            </w:r>
          </w:p>
        </w:tc>
        <w:tc>
          <w:tcPr>
            <w:tcW w:w="4782" w:type="dxa"/>
            <w:tcBorders>
              <w:top w:val="single" w:sz="4" w:space="0" w:color="auto"/>
              <w:left w:val="single" w:sz="4" w:space="0" w:color="auto"/>
              <w:bottom w:val="single" w:sz="4" w:space="0" w:color="auto"/>
              <w:right w:val="single" w:sz="4" w:space="0" w:color="auto"/>
            </w:tcBorders>
            <w:hideMark/>
          </w:tcPr>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1.Составьте шаблоны документации профессиональной сферы.</w:t>
            </w:r>
          </w:p>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Что такое пунктуация? Приведите примеры значимости постановки знаков препинания в документах юриспруденции. Прочитайте стихотворение Бориса Заходера «Где поставить запятую». Почему важно правильно расставлять знаки препинания?</w:t>
            </w:r>
          </w:p>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Деловая игра «Профессия юриста».</w:t>
            </w:r>
          </w:p>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Цель: формирование ЛП, МР, ПР, ОК и </w:t>
            </w:r>
            <w:r w:rsidR="003D5883">
              <w:rPr>
                <w:rFonts w:ascii="Times New Roman" w:eastAsia="Calibri" w:hAnsi="Times New Roman"/>
                <w:color w:val="000000" w:themeColor="text1"/>
                <w:sz w:val="24"/>
                <w:szCs w:val="24"/>
              </w:rPr>
              <w:t xml:space="preserve"> </w:t>
            </w:r>
            <w:r>
              <w:rPr>
                <w:rFonts w:ascii="Times New Roman" w:eastAsia="Calibri" w:hAnsi="Times New Roman"/>
                <w:color w:val="000000" w:themeColor="text1"/>
                <w:sz w:val="24"/>
                <w:szCs w:val="24"/>
              </w:rPr>
              <w:t xml:space="preserve"> специальности.</w:t>
            </w:r>
          </w:p>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Задачи: </w:t>
            </w:r>
          </w:p>
          <w:p w:rsidR="004A0298" w:rsidRDefault="004A0298" w:rsidP="004A0298">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1.Систематизация и закрепление полученных теоретических знаний и практических умений обучающихся;</w:t>
            </w:r>
          </w:p>
          <w:p w:rsidR="00B9475B" w:rsidRPr="005A6CA6" w:rsidRDefault="004A0298" w:rsidP="004A0298">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Pr>
                <w:rFonts w:ascii="Times New Roman" w:eastAsia="Calibri" w:hAnsi="Times New Roman"/>
                <w:color w:val="000000" w:themeColor="text1"/>
                <w:sz w:val="24"/>
                <w:szCs w:val="24"/>
              </w:rPr>
              <w:t>2.Углубление и расширение теоретических знаний обучающихся</w:t>
            </w:r>
          </w:p>
        </w:tc>
      </w:tr>
      <w:tr w:rsidR="00B9475B" w:rsidRPr="005A6CA6" w:rsidTr="00744A4C">
        <w:tc>
          <w:tcPr>
            <w:tcW w:w="2603" w:type="dxa"/>
            <w:tcBorders>
              <w:top w:val="single" w:sz="4" w:space="0" w:color="auto"/>
              <w:left w:val="single" w:sz="4" w:space="0" w:color="auto"/>
              <w:bottom w:val="single" w:sz="4" w:space="0" w:color="auto"/>
              <w:right w:val="single" w:sz="4" w:space="0" w:color="auto"/>
            </w:tcBorders>
            <w:hideMark/>
          </w:tcPr>
          <w:p w:rsidR="00B9475B" w:rsidRPr="005A6CA6" w:rsidRDefault="00D716D9"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9D3B1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color w:val="000000"/>
                <w:sz w:val="24"/>
                <w:szCs w:val="24"/>
              </w:rPr>
              <w:t xml:space="preserve"> </w:t>
            </w:r>
          </w:p>
          <w:p w:rsidR="00B9475B" w:rsidRPr="005A6CA6" w:rsidRDefault="00B9475B" w:rsidP="00A42CEE">
            <w:pPr>
              <w:contextualSpacing/>
              <w:jc w:val="both"/>
              <w:rPr>
                <w:rFonts w:ascii="Times New Roman" w:eastAsia="Calibri" w:hAnsi="Times New Roman" w:cs="Times New Roman"/>
                <w:iCs/>
                <w:sz w:val="24"/>
                <w:szCs w:val="24"/>
              </w:rPr>
            </w:pPr>
            <w:bookmarkStart w:id="8" w:name="_GoBack"/>
            <w:bookmarkEnd w:id="8"/>
          </w:p>
        </w:tc>
        <w:tc>
          <w:tcPr>
            <w:tcW w:w="4782" w:type="dxa"/>
            <w:tcBorders>
              <w:top w:val="single" w:sz="4" w:space="0" w:color="auto"/>
              <w:left w:val="single" w:sz="4" w:space="0" w:color="auto"/>
              <w:bottom w:val="single" w:sz="4" w:space="0" w:color="auto"/>
              <w:right w:val="single" w:sz="4" w:space="0" w:color="auto"/>
            </w:tcBorders>
            <w:hideMark/>
          </w:tcPr>
          <w:p w:rsidR="00B9475B" w:rsidRPr="005A6CA6" w:rsidRDefault="009D3B1C"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p>
        </w:tc>
      </w:tr>
    </w:tbl>
    <w:p w:rsidR="00744A4C" w:rsidRDefault="00744A4C" w:rsidP="00744A4C">
      <w:pPr>
        <w:rPr>
          <w:b/>
          <w:sz w:val="24"/>
          <w:szCs w:val="24"/>
        </w:rPr>
      </w:pPr>
      <w:r>
        <w:rPr>
          <w:b/>
          <w:sz w:val="24"/>
          <w:szCs w:val="24"/>
        </w:rPr>
        <w:t xml:space="preserve">             </w:t>
      </w:r>
    </w:p>
    <w:p w:rsidR="00744A4C" w:rsidRDefault="00744A4C" w:rsidP="00744A4C">
      <w:pPr>
        <w:rPr>
          <w:b/>
          <w:sz w:val="24"/>
          <w:szCs w:val="24"/>
        </w:rPr>
      </w:pPr>
    </w:p>
    <w:p w:rsidR="00744A4C" w:rsidRPr="00744A4C" w:rsidRDefault="00A80219" w:rsidP="00744A4C">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p w:rsidR="00B9475B" w:rsidRPr="00744A4C" w:rsidRDefault="00B9475B" w:rsidP="00744A4C">
      <w:pPr>
        <w:pStyle w:val="a8"/>
        <w:spacing w:line="240" w:lineRule="auto"/>
        <w:ind w:left="1415"/>
        <w:rPr>
          <w:rFonts w:ascii="Times New Roman" w:hAnsi="Times New Roman"/>
          <w:sz w:val="24"/>
          <w:szCs w:val="24"/>
        </w:rPr>
      </w:pPr>
    </w:p>
    <w:sectPr w:rsidR="00B9475B" w:rsidRPr="00744A4C" w:rsidSect="009F3B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7AA" w:rsidRDefault="00AD67AA" w:rsidP="00F241E3">
      <w:pPr>
        <w:spacing w:after="0" w:line="240" w:lineRule="auto"/>
      </w:pPr>
      <w:r>
        <w:separator/>
      </w:r>
    </w:p>
  </w:endnote>
  <w:endnote w:type="continuationSeparator" w:id="1">
    <w:p w:rsidR="00AD67AA" w:rsidRDefault="00AD67AA"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9883147"/>
      <w:docPartObj>
        <w:docPartGallery w:val="Page Numbers (Bottom of Page)"/>
        <w:docPartUnique/>
      </w:docPartObj>
    </w:sdtPr>
    <w:sdtContent>
      <w:p w:rsidR="00493E13" w:rsidRPr="008A777E" w:rsidRDefault="000E6FF6">
        <w:pPr>
          <w:pStyle w:val="ae"/>
          <w:jc w:val="center"/>
          <w:rPr>
            <w:rFonts w:ascii="Times New Roman" w:hAnsi="Times New Roman" w:cs="Times New Roman"/>
          </w:rPr>
        </w:pPr>
        <w:r w:rsidRPr="008A777E">
          <w:rPr>
            <w:rFonts w:ascii="Times New Roman" w:hAnsi="Times New Roman" w:cs="Times New Roman"/>
          </w:rPr>
          <w:fldChar w:fldCharType="begin"/>
        </w:r>
        <w:r w:rsidR="00493E13"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3911B4">
          <w:rPr>
            <w:rFonts w:ascii="Times New Roman" w:hAnsi="Times New Roman" w:cs="Times New Roman"/>
            <w:noProof/>
          </w:rPr>
          <w:t>6</w:t>
        </w:r>
        <w:r w:rsidRPr="008A777E">
          <w:rPr>
            <w:rFonts w:ascii="Times New Roman" w:hAnsi="Times New Roman" w:cs="Times New Roman"/>
          </w:rPr>
          <w:fldChar w:fldCharType="end"/>
        </w:r>
      </w:p>
    </w:sdtContent>
  </w:sdt>
  <w:p w:rsidR="00493E13" w:rsidRDefault="00493E1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509563105"/>
      <w:docPartObj>
        <w:docPartGallery w:val="Page Numbers (Bottom of Page)"/>
        <w:docPartUnique/>
      </w:docPartObj>
    </w:sdtPr>
    <w:sdtContent>
      <w:p w:rsidR="00493E13" w:rsidRPr="008A777E" w:rsidRDefault="000E6FF6">
        <w:pPr>
          <w:pStyle w:val="ae"/>
          <w:jc w:val="center"/>
          <w:rPr>
            <w:rFonts w:ascii="Times New Roman" w:hAnsi="Times New Roman" w:cs="Times New Roman"/>
          </w:rPr>
        </w:pPr>
        <w:r w:rsidRPr="008A777E">
          <w:rPr>
            <w:rFonts w:ascii="Times New Roman" w:hAnsi="Times New Roman" w:cs="Times New Roman"/>
          </w:rPr>
          <w:fldChar w:fldCharType="begin"/>
        </w:r>
        <w:r w:rsidR="00493E13"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3911B4">
          <w:rPr>
            <w:rFonts w:ascii="Times New Roman" w:hAnsi="Times New Roman" w:cs="Times New Roman"/>
            <w:noProof/>
          </w:rPr>
          <w:t>31</w:t>
        </w:r>
        <w:r w:rsidRPr="008A777E">
          <w:rPr>
            <w:rFonts w:ascii="Times New Roman" w:hAnsi="Times New Roman" w:cs="Times New Roman"/>
          </w:rPr>
          <w:fldChar w:fldCharType="end"/>
        </w:r>
      </w:p>
    </w:sdtContent>
  </w:sdt>
  <w:p w:rsidR="00493E13" w:rsidRDefault="00493E1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7AA" w:rsidRDefault="00AD67AA" w:rsidP="00F241E3">
      <w:pPr>
        <w:spacing w:after="0" w:line="240" w:lineRule="auto"/>
      </w:pPr>
      <w:r>
        <w:separator/>
      </w:r>
    </w:p>
  </w:footnote>
  <w:footnote w:type="continuationSeparator" w:id="1">
    <w:p w:rsidR="00AD67AA" w:rsidRDefault="00AD67AA"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9">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8"/>
  </w:num>
  <w:num w:numId="4">
    <w:abstractNumId w:val="6"/>
  </w:num>
  <w:num w:numId="5">
    <w:abstractNumId w:val="11"/>
  </w:num>
  <w:num w:numId="6">
    <w:abstractNumId w:val="5"/>
  </w:num>
  <w:num w:numId="7">
    <w:abstractNumId w:val="19"/>
  </w:num>
  <w:num w:numId="8">
    <w:abstractNumId w:val="14"/>
  </w:num>
  <w:num w:numId="9">
    <w:abstractNumId w:val="17"/>
  </w:num>
  <w:num w:numId="10">
    <w:abstractNumId w:val="13"/>
  </w:num>
  <w:num w:numId="11">
    <w:abstractNumId w:val="4"/>
  </w:num>
  <w:num w:numId="12">
    <w:abstractNumId w:val="7"/>
  </w:num>
  <w:num w:numId="13">
    <w:abstractNumId w:val="16"/>
  </w:num>
  <w:num w:numId="14">
    <w:abstractNumId w:val="15"/>
  </w:num>
  <w:num w:numId="15">
    <w:abstractNumId w:val="10"/>
  </w:num>
  <w:num w:numId="16">
    <w:abstractNumId w:val="2"/>
  </w:num>
  <w:num w:numId="17">
    <w:abstractNumId w:val="1"/>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41E3"/>
    <w:rsid w:val="00005227"/>
    <w:rsid w:val="00021153"/>
    <w:rsid w:val="00030481"/>
    <w:rsid w:val="00033E17"/>
    <w:rsid w:val="000357E5"/>
    <w:rsid w:val="00037AA6"/>
    <w:rsid w:val="00046D92"/>
    <w:rsid w:val="00047F6C"/>
    <w:rsid w:val="00053A11"/>
    <w:rsid w:val="00055F62"/>
    <w:rsid w:val="00062C48"/>
    <w:rsid w:val="00063A5C"/>
    <w:rsid w:val="000647A5"/>
    <w:rsid w:val="00072997"/>
    <w:rsid w:val="0007614F"/>
    <w:rsid w:val="00080157"/>
    <w:rsid w:val="00081988"/>
    <w:rsid w:val="0008578B"/>
    <w:rsid w:val="0008590F"/>
    <w:rsid w:val="000B2104"/>
    <w:rsid w:val="000B55E4"/>
    <w:rsid w:val="000B7A8C"/>
    <w:rsid w:val="000C3B8C"/>
    <w:rsid w:val="000D19B9"/>
    <w:rsid w:val="000D397E"/>
    <w:rsid w:val="000D7193"/>
    <w:rsid w:val="000E6FF6"/>
    <w:rsid w:val="000F69B0"/>
    <w:rsid w:val="00100376"/>
    <w:rsid w:val="00102DBD"/>
    <w:rsid w:val="00114B37"/>
    <w:rsid w:val="00123926"/>
    <w:rsid w:val="00135DC3"/>
    <w:rsid w:val="001433E3"/>
    <w:rsid w:val="0014779D"/>
    <w:rsid w:val="001546B5"/>
    <w:rsid w:val="00166EFD"/>
    <w:rsid w:val="00193473"/>
    <w:rsid w:val="00194188"/>
    <w:rsid w:val="001A14FC"/>
    <w:rsid w:val="001A7F0E"/>
    <w:rsid w:val="001C7537"/>
    <w:rsid w:val="001D1034"/>
    <w:rsid w:val="001E0F9D"/>
    <w:rsid w:val="001E5970"/>
    <w:rsid w:val="001F339F"/>
    <w:rsid w:val="001F4009"/>
    <w:rsid w:val="001F61A8"/>
    <w:rsid w:val="001F774B"/>
    <w:rsid w:val="002057C9"/>
    <w:rsid w:val="00212D5C"/>
    <w:rsid w:val="00216F79"/>
    <w:rsid w:val="0022073E"/>
    <w:rsid w:val="00224834"/>
    <w:rsid w:val="002248A4"/>
    <w:rsid w:val="002250E6"/>
    <w:rsid w:val="002258D4"/>
    <w:rsid w:val="00225FC6"/>
    <w:rsid w:val="0023339B"/>
    <w:rsid w:val="00234B62"/>
    <w:rsid w:val="0024190B"/>
    <w:rsid w:val="00241DAA"/>
    <w:rsid w:val="002445FF"/>
    <w:rsid w:val="0025559E"/>
    <w:rsid w:val="002641C2"/>
    <w:rsid w:val="00271267"/>
    <w:rsid w:val="00286269"/>
    <w:rsid w:val="002A7615"/>
    <w:rsid w:val="002B64AB"/>
    <w:rsid w:val="002B72A7"/>
    <w:rsid w:val="002C3F8B"/>
    <w:rsid w:val="002C4297"/>
    <w:rsid w:val="002C5C1B"/>
    <w:rsid w:val="002C7E37"/>
    <w:rsid w:val="002D7836"/>
    <w:rsid w:val="002E0BF9"/>
    <w:rsid w:val="002E0EB2"/>
    <w:rsid w:val="002E17E1"/>
    <w:rsid w:val="002E1B7E"/>
    <w:rsid w:val="002E4C7F"/>
    <w:rsid w:val="002F1474"/>
    <w:rsid w:val="003120AF"/>
    <w:rsid w:val="0031599C"/>
    <w:rsid w:val="00322987"/>
    <w:rsid w:val="00332AA1"/>
    <w:rsid w:val="00334A6A"/>
    <w:rsid w:val="00340FBE"/>
    <w:rsid w:val="0034724F"/>
    <w:rsid w:val="00351CA9"/>
    <w:rsid w:val="00357543"/>
    <w:rsid w:val="0036461B"/>
    <w:rsid w:val="00377AB6"/>
    <w:rsid w:val="00384AB1"/>
    <w:rsid w:val="00390692"/>
    <w:rsid w:val="003911B4"/>
    <w:rsid w:val="0039555F"/>
    <w:rsid w:val="003A2295"/>
    <w:rsid w:val="003A329D"/>
    <w:rsid w:val="003C08E4"/>
    <w:rsid w:val="003C2919"/>
    <w:rsid w:val="003C5159"/>
    <w:rsid w:val="003C681E"/>
    <w:rsid w:val="003D2555"/>
    <w:rsid w:val="003D5883"/>
    <w:rsid w:val="003D7070"/>
    <w:rsid w:val="003E04C2"/>
    <w:rsid w:val="003E5A94"/>
    <w:rsid w:val="003F3F6D"/>
    <w:rsid w:val="00400630"/>
    <w:rsid w:val="00402E19"/>
    <w:rsid w:val="00404692"/>
    <w:rsid w:val="00420C21"/>
    <w:rsid w:val="00435925"/>
    <w:rsid w:val="00442684"/>
    <w:rsid w:val="00450438"/>
    <w:rsid w:val="004527C0"/>
    <w:rsid w:val="00454513"/>
    <w:rsid w:val="004549F1"/>
    <w:rsid w:val="00471C30"/>
    <w:rsid w:val="00474C38"/>
    <w:rsid w:val="004751D6"/>
    <w:rsid w:val="00482250"/>
    <w:rsid w:val="00484457"/>
    <w:rsid w:val="00493C64"/>
    <w:rsid w:val="00493E13"/>
    <w:rsid w:val="00495381"/>
    <w:rsid w:val="00496552"/>
    <w:rsid w:val="004966D4"/>
    <w:rsid w:val="004A0298"/>
    <w:rsid w:val="004A460B"/>
    <w:rsid w:val="004A497E"/>
    <w:rsid w:val="004A7D3C"/>
    <w:rsid w:val="004B6DE4"/>
    <w:rsid w:val="004C4348"/>
    <w:rsid w:val="004D18B3"/>
    <w:rsid w:val="004D2779"/>
    <w:rsid w:val="004D578C"/>
    <w:rsid w:val="004E1265"/>
    <w:rsid w:val="004E51C5"/>
    <w:rsid w:val="004F0838"/>
    <w:rsid w:val="005001BE"/>
    <w:rsid w:val="00502226"/>
    <w:rsid w:val="00507151"/>
    <w:rsid w:val="0052466B"/>
    <w:rsid w:val="00524B79"/>
    <w:rsid w:val="00525484"/>
    <w:rsid w:val="00527C2F"/>
    <w:rsid w:val="00527D2F"/>
    <w:rsid w:val="00554411"/>
    <w:rsid w:val="0055517B"/>
    <w:rsid w:val="005630F0"/>
    <w:rsid w:val="00567330"/>
    <w:rsid w:val="00581C7D"/>
    <w:rsid w:val="00590257"/>
    <w:rsid w:val="0059150B"/>
    <w:rsid w:val="00595F39"/>
    <w:rsid w:val="005A6A8D"/>
    <w:rsid w:val="005A6CA6"/>
    <w:rsid w:val="005C0FF5"/>
    <w:rsid w:val="005D5EC7"/>
    <w:rsid w:val="005D7296"/>
    <w:rsid w:val="005D7F2C"/>
    <w:rsid w:val="005E0243"/>
    <w:rsid w:val="00622595"/>
    <w:rsid w:val="0062385B"/>
    <w:rsid w:val="006343F0"/>
    <w:rsid w:val="00634F97"/>
    <w:rsid w:val="00643620"/>
    <w:rsid w:val="0065006C"/>
    <w:rsid w:val="006505CA"/>
    <w:rsid w:val="0065206D"/>
    <w:rsid w:val="006612A1"/>
    <w:rsid w:val="00661E0C"/>
    <w:rsid w:val="00662D5A"/>
    <w:rsid w:val="00662F05"/>
    <w:rsid w:val="0067498E"/>
    <w:rsid w:val="006847BA"/>
    <w:rsid w:val="006924E0"/>
    <w:rsid w:val="006929D8"/>
    <w:rsid w:val="006A0DDE"/>
    <w:rsid w:val="006A55BB"/>
    <w:rsid w:val="006B37A5"/>
    <w:rsid w:val="006C6221"/>
    <w:rsid w:val="006D764C"/>
    <w:rsid w:val="006E2160"/>
    <w:rsid w:val="006F11B4"/>
    <w:rsid w:val="006F575F"/>
    <w:rsid w:val="006F614A"/>
    <w:rsid w:val="007026EC"/>
    <w:rsid w:val="007032FE"/>
    <w:rsid w:val="00715942"/>
    <w:rsid w:val="0071729A"/>
    <w:rsid w:val="00717475"/>
    <w:rsid w:val="00721B3F"/>
    <w:rsid w:val="007264E1"/>
    <w:rsid w:val="007365F6"/>
    <w:rsid w:val="00741ECC"/>
    <w:rsid w:val="00742879"/>
    <w:rsid w:val="00744A4C"/>
    <w:rsid w:val="007474C6"/>
    <w:rsid w:val="007527FE"/>
    <w:rsid w:val="0075628A"/>
    <w:rsid w:val="0076429D"/>
    <w:rsid w:val="0077685E"/>
    <w:rsid w:val="00776F4C"/>
    <w:rsid w:val="007828FD"/>
    <w:rsid w:val="00782961"/>
    <w:rsid w:val="00785CE9"/>
    <w:rsid w:val="007905D0"/>
    <w:rsid w:val="007A39F2"/>
    <w:rsid w:val="007A40A5"/>
    <w:rsid w:val="007B005D"/>
    <w:rsid w:val="007B1CDF"/>
    <w:rsid w:val="007C6554"/>
    <w:rsid w:val="007D2508"/>
    <w:rsid w:val="007F3AD1"/>
    <w:rsid w:val="00800D47"/>
    <w:rsid w:val="00805058"/>
    <w:rsid w:val="00812831"/>
    <w:rsid w:val="00813C61"/>
    <w:rsid w:val="0083353A"/>
    <w:rsid w:val="00856A79"/>
    <w:rsid w:val="00862293"/>
    <w:rsid w:val="008655C6"/>
    <w:rsid w:val="0086678A"/>
    <w:rsid w:val="0087577E"/>
    <w:rsid w:val="00876659"/>
    <w:rsid w:val="008837D7"/>
    <w:rsid w:val="008904CF"/>
    <w:rsid w:val="008A1D4C"/>
    <w:rsid w:val="008A777E"/>
    <w:rsid w:val="008C773B"/>
    <w:rsid w:val="008D20F4"/>
    <w:rsid w:val="008D3450"/>
    <w:rsid w:val="008D43B0"/>
    <w:rsid w:val="008D5A11"/>
    <w:rsid w:val="008D7985"/>
    <w:rsid w:val="008E5638"/>
    <w:rsid w:val="008F10B9"/>
    <w:rsid w:val="008F28A3"/>
    <w:rsid w:val="008F6A2A"/>
    <w:rsid w:val="008F7D05"/>
    <w:rsid w:val="00911EF1"/>
    <w:rsid w:val="009126D6"/>
    <w:rsid w:val="00922856"/>
    <w:rsid w:val="00922877"/>
    <w:rsid w:val="00931E50"/>
    <w:rsid w:val="00934E56"/>
    <w:rsid w:val="0093522E"/>
    <w:rsid w:val="009414C6"/>
    <w:rsid w:val="00950004"/>
    <w:rsid w:val="009513D6"/>
    <w:rsid w:val="0095457E"/>
    <w:rsid w:val="0096116D"/>
    <w:rsid w:val="00962409"/>
    <w:rsid w:val="00967D24"/>
    <w:rsid w:val="009716B9"/>
    <w:rsid w:val="009773AE"/>
    <w:rsid w:val="00981C02"/>
    <w:rsid w:val="00982699"/>
    <w:rsid w:val="009865C5"/>
    <w:rsid w:val="00987D86"/>
    <w:rsid w:val="00996FA3"/>
    <w:rsid w:val="009A78F3"/>
    <w:rsid w:val="009B3649"/>
    <w:rsid w:val="009B4494"/>
    <w:rsid w:val="009B7C17"/>
    <w:rsid w:val="009C3BBF"/>
    <w:rsid w:val="009D0832"/>
    <w:rsid w:val="009D3B1C"/>
    <w:rsid w:val="009D5E68"/>
    <w:rsid w:val="009E08E4"/>
    <w:rsid w:val="009F2432"/>
    <w:rsid w:val="009F3B42"/>
    <w:rsid w:val="009F59E7"/>
    <w:rsid w:val="009F5C4D"/>
    <w:rsid w:val="00A065BA"/>
    <w:rsid w:val="00A177A8"/>
    <w:rsid w:val="00A218A6"/>
    <w:rsid w:val="00A2610E"/>
    <w:rsid w:val="00A30A10"/>
    <w:rsid w:val="00A34D8E"/>
    <w:rsid w:val="00A418B7"/>
    <w:rsid w:val="00A42CEE"/>
    <w:rsid w:val="00A475D3"/>
    <w:rsid w:val="00A64801"/>
    <w:rsid w:val="00A66455"/>
    <w:rsid w:val="00A770C3"/>
    <w:rsid w:val="00A80219"/>
    <w:rsid w:val="00A8491A"/>
    <w:rsid w:val="00A8616B"/>
    <w:rsid w:val="00A86DD7"/>
    <w:rsid w:val="00AA6A02"/>
    <w:rsid w:val="00AA7D50"/>
    <w:rsid w:val="00AC1293"/>
    <w:rsid w:val="00AC5D7A"/>
    <w:rsid w:val="00AD67AA"/>
    <w:rsid w:val="00AE3416"/>
    <w:rsid w:val="00B019BB"/>
    <w:rsid w:val="00B07EAB"/>
    <w:rsid w:val="00B16C1F"/>
    <w:rsid w:val="00B27A0A"/>
    <w:rsid w:val="00B3190E"/>
    <w:rsid w:val="00B326CC"/>
    <w:rsid w:val="00B33C89"/>
    <w:rsid w:val="00B4643D"/>
    <w:rsid w:val="00B47BEC"/>
    <w:rsid w:val="00B56C89"/>
    <w:rsid w:val="00B64374"/>
    <w:rsid w:val="00B7110B"/>
    <w:rsid w:val="00B725A0"/>
    <w:rsid w:val="00B81300"/>
    <w:rsid w:val="00B91673"/>
    <w:rsid w:val="00B9475B"/>
    <w:rsid w:val="00B97E60"/>
    <w:rsid w:val="00BA0C62"/>
    <w:rsid w:val="00BA726A"/>
    <w:rsid w:val="00BB5128"/>
    <w:rsid w:val="00BB6F0D"/>
    <w:rsid w:val="00BC2EA7"/>
    <w:rsid w:val="00BC38D5"/>
    <w:rsid w:val="00BD35D2"/>
    <w:rsid w:val="00BF4A51"/>
    <w:rsid w:val="00BF4DCE"/>
    <w:rsid w:val="00C0050F"/>
    <w:rsid w:val="00C04835"/>
    <w:rsid w:val="00C1238A"/>
    <w:rsid w:val="00C147B5"/>
    <w:rsid w:val="00C20509"/>
    <w:rsid w:val="00C41E27"/>
    <w:rsid w:val="00C5016D"/>
    <w:rsid w:val="00C55467"/>
    <w:rsid w:val="00C61A64"/>
    <w:rsid w:val="00C70582"/>
    <w:rsid w:val="00C7767F"/>
    <w:rsid w:val="00C83754"/>
    <w:rsid w:val="00C857CF"/>
    <w:rsid w:val="00C95502"/>
    <w:rsid w:val="00CA7AE8"/>
    <w:rsid w:val="00CB3D49"/>
    <w:rsid w:val="00CB65D1"/>
    <w:rsid w:val="00CC0D88"/>
    <w:rsid w:val="00CC1660"/>
    <w:rsid w:val="00CC3959"/>
    <w:rsid w:val="00CC7380"/>
    <w:rsid w:val="00CD5FDA"/>
    <w:rsid w:val="00CF4BFC"/>
    <w:rsid w:val="00D05E2C"/>
    <w:rsid w:val="00D15A7B"/>
    <w:rsid w:val="00D229A5"/>
    <w:rsid w:val="00D27243"/>
    <w:rsid w:val="00D335D9"/>
    <w:rsid w:val="00D35791"/>
    <w:rsid w:val="00D37C7E"/>
    <w:rsid w:val="00D44508"/>
    <w:rsid w:val="00D4570A"/>
    <w:rsid w:val="00D57D23"/>
    <w:rsid w:val="00D62339"/>
    <w:rsid w:val="00D65A75"/>
    <w:rsid w:val="00D661DD"/>
    <w:rsid w:val="00D667AC"/>
    <w:rsid w:val="00D716D9"/>
    <w:rsid w:val="00D8113E"/>
    <w:rsid w:val="00D81382"/>
    <w:rsid w:val="00D87A3F"/>
    <w:rsid w:val="00DB0C17"/>
    <w:rsid w:val="00DB0C1D"/>
    <w:rsid w:val="00DC0351"/>
    <w:rsid w:val="00DC0F80"/>
    <w:rsid w:val="00DD21B2"/>
    <w:rsid w:val="00DE5D4A"/>
    <w:rsid w:val="00DE7D68"/>
    <w:rsid w:val="00DF5594"/>
    <w:rsid w:val="00E109F8"/>
    <w:rsid w:val="00E12A00"/>
    <w:rsid w:val="00E17C7F"/>
    <w:rsid w:val="00E25725"/>
    <w:rsid w:val="00E2600D"/>
    <w:rsid w:val="00E310E3"/>
    <w:rsid w:val="00E34660"/>
    <w:rsid w:val="00E461DE"/>
    <w:rsid w:val="00E50D4A"/>
    <w:rsid w:val="00E52A5F"/>
    <w:rsid w:val="00E53889"/>
    <w:rsid w:val="00E54C80"/>
    <w:rsid w:val="00E55D37"/>
    <w:rsid w:val="00E55E95"/>
    <w:rsid w:val="00E61A3D"/>
    <w:rsid w:val="00E62D78"/>
    <w:rsid w:val="00E706EB"/>
    <w:rsid w:val="00E72713"/>
    <w:rsid w:val="00E749DE"/>
    <w:rsid w:val="00E81C13"/>
    <w:rsid w:val="00E82B0E"/>
    <w:rsid w:val="00E90D13"/>
    <w:rsid w:val="00E94903"/>
    <w:rsid w:val="00E96B5B"/>
    <w:rsid w:val="00E97D30"/>
    <w:rsid w:val="00EA432A"/>
    <w:rsid w:val="00EA6744"/>
    <w:rsid w:val="00EA7D9D"/>
    <w:rsid w:val="00EB1728"/>
    <w:rsid w:val="00EB1FD3"/>
    <w:rsid w:val="00EB4197"/>
    <w:rsid w:val="00EB543E"/>
    <w:rsid w:val="00EC24F0"/>
    <w:rsid w:val="00EC5490"/>
    <w:rsid w:val="00ED26B6"/>
    <w:rsid w:val="00EE0E58"/>
    <w:rsid w:val="00EE463A"/>
    <w:rsid w:val="00EE5541"/>
    <w:rsid w:val="00F05D57"/>
    <w:rsid w:val="00F10F87"/>
    <w:rsid w:val="00F14C3F"/>
    <w:rsid w:val="00F163B8"/>
    <w:rsid w:val="00F23520"/>
    <w:rsid w:val="00F241E3"/>
    <w:rsid w:val="00F245D0"/>
    <w:rsid w:val="00F3115E"/>
    <w:rsid w:val="00F36DD6"/>
    <w:rsid w:val="00F42EBA"/>
    <w:rsid w:val="00F46A5E"/>
    <w:rsid w:val="00F73BFB"/>
    <w:rsid w:val="00F80609"/>
    <w:rsid w:val="00F81971"/>
    <w:rsid w:val="00F9089F"/>
    <w:rsid w:val="00F977B8"/>
    <w:rsid w:val="00FA158A"/>
    <w:rsid w:val="00FB1909"/>
    <w:rsid w:val="00FC509E"/>
    <w:rsid w:val="00FC6381"/>
    <w:rsid w:val="00FD12A9"/>
    <w:rsid w:val="00FD14A7"/>
    <w:rsid w:val="00FE2C0F"/>
    <w:rsid w:val="00FF1B71"/>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4B5C8D-965A-4FBE-B310-47A51E51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31</Pages>
  <Words>7379</Words>
  <Characters>42062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Uzer</cp:lastModifiedBy>
  <cp:revision>106</cp:revision>
  <cp:lastPrinted>2022-07-30T12:52:00Z</cp:lastPrinted>
  <dcterms:created xsi:type="dcterms:W3CDTF">2022-07-31T04:33:00Z</dcterms:created>
  <dcterms:modified xsi:type="dcterms:W3CDTF">2022-09-18T17:00:00Z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